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2858" w14:textId="60E42F3B" w:rsidR="007767F6" w:rsidRPr="00EA6F6F" w:rsidRDefault="007767F6" w:rsidP="007767F6">
      <w:pPr>
        <w:jc w:val="center"/>
        <w:rPr>
          <w:rFonts w:asciiTheme="minorHAnsi" w:hAnsiTheme="minorHAnsi" w:cstheme="minorHAnsi"/>
          <w:b/>
          <w:sz w:val="22"/>
          <w:szCs w:val="22"/>
        </w:rPr>
      </w:pPr>
      <w:bookmarkStart w:id="0" w:name="textspot"/>
      <w:bookmarkEnd w:id="0"/>
      <w:r w:rsidRPr="00EA6F6F">
        <w:rPr>
          <w:rFonts w:asciiTheme="minorHAnsi" w:hAnsiTheme="minorHAnsi" w:cstheme="minorHAnsi"/>
          <w:b/>
          <w:sz w:val="22"/>
          <w:szCs w:val="22"/>
        </w:rPr>
        <w:t>East Twin Lake</w:t>
      </w:r>
      <w:r w:rsidR="006D6717" w:rsidRPr="00EA6F6F">
        <w:rPr>
          <w:rFonts w:asciiTheme="minorHAnsi" w:hAnsiTheme="minorHAnsi" w:cstheme="minorHAnsi"/>
          <w:b/>
          <w:sz w:val="22"/>
          <w:szCs w:val="22"/>
        </w:rPr>
        <w:t xml:space="preserve"> and West Twin Lake</w:t>
      </w:r>
      <w:r w:rsidRPr="00EA6F6F">
        <w:rPr>
          <w:rFonts w:asciiTheme="minorHAnsi" w:hAnsiTheme="minorHAnsi" w:cstheme="minorHAnsi"/>
          <w:b/>
          <w:sz w:val="22"/>
          <w:szCs w:val="22"/>
        </w:rPr>
        <w:t>, Montmorency County</w:t>
      </w:r>
    </w:p>
    <w:p w14:paraId="3C7017AC" w14:textId="591DEA2D" w:rsidR="005A7DEF" w:rsidRPr="00EA6F6F" w:rsidRDefault="007767F6" w:rsidP="007767F6">
      <w:pPr>
        <w:jc w:val="center"/>
        <w:rPr>
          <w:rFonts w:asciiTheme="minorHAnsi" w:hAnsiTheme="minorHAnsi" w:cstheme="minorHAnsi"/>
          <w:sz w:val="22"/>
          <w:szCs w:val="22"/>
        </w:rPr>
      </w:pPr>
      <w:r w:rsidRPr="00EA6F6F">
        <w:rPr>
          <w:rFonts w:asciiTheme="minorHAnsi" w:hAnsiTheme="minorHAnsi" w:cstheme="minorHAnsi"/>
          <w:sz w:val="22"/>
          <w:szCs w:val="22"/>
        </w:rPr>
        <w:t>202</w:t>
      </w:r>
      <w:r w:rsidR="00670305">
        <w:rPr>
          <w:rFonts w:asciiTheme="minorHAnsi" w:hAnsiTheme="minorHAnsi" w:cstheme="minorHAnsi"/>
          <w:sz w:val="22"/>
          <w:szCs w:val="22"/>
        </w:rPr>
        <w:t>5</w:t>
      </w:r>
      <w:r w:rsidRPr="00EA6F6F">
        <w:rPr>
          <w:rFonts w:asciiTheme="minorHAnsi" w:hAnsiTheme="minorHAnsi" w:cstheme="minorHAnsi"/>
          <w:sz w:val="22"/>
          <w:szCs w:val="22"/>
        </w:rPr>
        <w:t xml:space="preserve"> Fall Walleye Evaluation</w:t>
      </w:r>
      <w:r w:rsidR="006D6717" w:rsidRPr="00EA6F6F">
        <w:rPr>
          <w:rFonts w:asciiTheme="minorHAnsi" w:hAnsiTheme="minorHAnsi" w:cstheme="minorHAnsi"/>
          <w:sz w:val="22"/>
          <w:szCs w:val="22"/>
        </w:rPr>
        <w:t>s</w:t>
      </w:r>
    </w:p>
    <w:p w14:paraId="331B6797" w14:textId="77C176FC" w:rsidR="007767F6" w:rsidRPr="00EA6F6F" w:rsidRDefault="007767F6" w:rsidP="007767F6">
      <w:pPr>
        <w:jc w:val="center"/>
        <w:rPr>
          <w:rFonts w:asciiTheme="minorHAnsi" w:hAnsiTheme="minorHAnsi" w:cstheme="minorHAnsi"/>
          <w:sz w:val="22"/>
          <w:szCs w:val="22"/>
        </w:rPr>
      </w:pPr>
      <w:r w:rsidRPr="00EA6F6F">
        <w:rPr>
          <w:rFonts w:asciiTheme="minorHAnsi" w:hAnsiTheme="minorHAnsi" w:cstheme="minorHAnsi"/>
          <w:sz w:val="22"/>
          <w:szCs w:val="22"/>
        </w:rPr>
        <w:t>Emily Martin, Tribal Coordination Unit</w:t>
      </w:r>
    </w:p>
    <w:p w14:paraId="0AC0224C" w14:textId="77777777" w:rsidR="002462E8" w:rsidRPr="00EA6F6F" w:rsidRDefault="002462E8" w:rsidP="002462E8">
      <w:pPr>
        <w:rPr>
          <w:rFonts w:asciiTheme="minorHAnsi" w:hAnsiTheme="minorHAnsi" w:cstheme="minorHAnsi"/>
          <w:sz w:val="22"/>
          <w:szCs w:val="22"/>
        </w:rPr>
      </w:pPr>
    </w:p>
    <w:p w14:paraId="2FA4D9DA" w14:textId="15FE097C" w:rsidR="002462E8" w:rsidRPr="00EA6F6F" w:rsidRDefault="002462E8" w:rsidP="002462E8">
      <w:pPr>
        <w:rPr>
          <w:rFonts w:asciiTheme="minorHAnsi" w:hAnsiTheme="minorHAnsi" w:cstheme="minorHAnsi"/>
          <w:sz w:val="22"/>
          <w:szCs w:val="22"/>
        </w:rPr>
      </w:pPr>
      <w:r w:rsidRPr="00EA6F6F">
        <w:rPr>
          <w:rFonts w:asciiTheme="minorHAnsi" w:hAnsiTheme="minorHAnsi" w:cstheme="minorHAnsi"/>
          <w:b/>
          <w:bCs/>
          <w:sz w:val="22"/>
          <w:szCs w:val="22"/>
        </w:rPr>
        <w:t>Introduction</w:t>
      </w:r>
    </w:p>
    <w:p w14:paraId="37E5A675" w14:textId="589BA4BE" w:rsidR="00874CBD" w:rsidRDefault="006D6717" w:rsidP="006D6717">
      <w:pPr>
        <w:pStyle w:val="NoSpacing"/>
        <w:ind w:firstLine="720"/>
      </w:pPr>
      <w:r w:rsidRPr="00EA6F6F">
        <w:t xml:space="preserve">East Twin Lake and West Twin Lake are 820 and 1,306 acres, respectively, and are in the southwest corner of Montmorency County near the town of Lewiston.  Both lakes are relatively shallow with most of the lake less than 10 ft deep, though maximum depths are 25 ft (East) and 28 ft (West).  West Twin Lake’s substrate is mainly marl and sand with pockets of gravel.  In contrast, the lake bottom of East Twin Lake is mostly sand, marl, and sawdust due to a historic sawmill.  West Twin Lake drains to Middle Branch Big Creek and then to the Au Sable River from the south side of the lake.  East Twin Lake historically had an outlet on the southeast side of the lake which drained to Snyder Lake, then Tee Lake, and then into the East Branch Big Creek but this was dammed in </w:t>
      </w:r>
      <w:proofErr w:type="gramStart"/>
      <w:r w:rsidRPr="00EA6F6F">
        <w:t>1892</w:t>
      </w:r>
      <w:proofErr w:type="gramEnd"/>
      <w:r w:rsidRPr="00EA6F6F">
        <w:t xml:space="preserve"> and a ditch was dug later to allow drainage into the outlet of West Twin Lake (West Branch Big Creek). </w:t>
      </w:r>
      <w:r w:rsidR="00A8045F">
        <w:t xml:space="preserve">Based on recent vegetation surveys </w:t>
      </w:r>
      <w:r w:rsidR="00EB4A9C">
        <w:t>completed by PLM Lake and Land Management</w:t>
      </w:r>
      <w:r w:rsidR="00485365">
        <w:t xml:space="preserve"> </w:t>
      </w:r>
      <w:r w:rsidR="00EB4A9C">
        <w:t>for the Twin Lakes Property Owners Association</w:t>
      </w:r>
      <w:r w:rsidR="00485365">
        <w:t xml:space="preserve"> in 2024</w:t>
      </w:r>
      <w:r w:rsidR="00EB4A9C">
        <w:t xml:space="preserve">, </w:t>
      </w:r>
      <w:r w:rsidR="00AA738D">
        <w:t xml:space="preserve">the native aquatic </w:t>
      </w:r>
      <w:r w:rsidR="00874CBD">
        <w:t xml:space="preserve">vegetation in West Twin Lake </w:t>
      </w:r>
      <w:r w:rsidR="00AA738D">
        <w:t>includes b</w:t>
      </w:r>
      <w:r w:rsidR="003C0A61">
        <w:t xml:space="preserve">ulrush, </w:t>
      </w:r>
      <w:proofErr w:type="spellStart"/>
      <w:r w:rsidR="003C0A61">
        <w:t>chara</w:t>
      </w:r>
      <w:proofErr w:type="spellEnd"/>
      <w:r w:rsidR="003C0A61">
        <w:t xml:space="preserve">, </w:t>
      </w:r>
      <w:r w:rsidR="000A68EF">
        <w:t xml:space="preserve">Naiad </w:t>
      </w:r>
      <w:r w:rsidR="00EF399A">
        <w:t>(water nymph), Elodea (waterweeds), bladderwort, various species of pondweeds</w:t>
      </w:r>
      <w:r w:rsidR="00AA738D">
        <w:t>, and water lily</w:t>
      </w:r>
      <w:r w:rsidR="005E4D0D">
        <w:t xml:space="preserve"> (TLPOA, personal communication).  Eu</w:t>
      </w:r>
      <w:r w:rsidR="00636F59">
        <w:t>ra</w:t>
      </w:r>
      <w:r w:rsidR="005E4D0D">
        <w:t>sian watermilfoil, an invasive plant species, is also found in West Twin Lake but not in East Twin Lake.</w:t>
      </w:r>
      <w:r w:rsidR="00636F59">
        <w:t xml:space="preserve">  Aquatic vegetation in East Twin Lake includes </w:t>
      </w:r>
      <w:r w:rsidR="009A30A7">
        <w:t xml:space="preserve">the same types and species of plants as documented in West Twin Lake, though the cumulative plant cover in 2024 was lower in East Twin Lake. </w:t>
      </w:r>
      <w:r w:rsidR="00485365">
        <w:t xml:space="preserve">Michigan State University </w:t>
      </w:r>
      <w:r w:rsidR="00A67388">
        <w:t>Extension also conducted aquatic macrophyte/vegetation surveys in both lakes in 2022</w:t>
      </w:r>
      <w:r w:rsidR="00D11766">
        <w:t xml:space="preserve"> with similar species and coverage findings to the 2024 survey (</w:t>
      </w:r>
      <w:proofErr w:type="spellStart"/>
      <w:r w:rsidR="00C82A0C">
        <w:t>Hartstock</w:t>
      </w:r>
      <w:proofErr w:type="spellEnd"/>
      <w:r w:rsidR="00C82A0C">
        <w:t xml:space="preserve"> 2022)</w:t>
      </w:r>
    </w:p>
    <w:p w14:paraId="7976F0E6" w14:textId="0E51D82B" w:rsidR="00053ECD" w:rsidRPr="00EA6F6F" w:rsidRDefault="00053ECD" w:rsidP="00053ECD">
      <w:pPr>
        <w:pStyle w:val="NoSpacing"/>
        <w:ind w:firstLine="720"/>
      </w:pPr>
      <w:r w:rsidRPr="00EA6F6F">
        <w:t>Extensive fisheries management has occurred in West Twin Lake since the 1920s, with varying amounts of sampling effort through the 1960s and stocking of White Sucker, Pumpkinseed, and Northern Pike.  In the early 1970s, chemical rehabilitation occurred in part of the lake to control species such as White Sucker and Yellow Perch.  Walleye were stocked for the first time in 1971-1972 (4,000,000 fry) and both Northern and Tiger Muskellunge were stocked from 1974-1990</w:t>
      </w:r>
      <w:r w:rsidR="002462E8" w:rsidRPr="00EA6F6F">
        <w:t xml:space="preserve"> (Godby 2018)</w:t>
      </w:r>
      <w:r w:rsidRPr="00EA6F6F">
        <w:t xml:space="preserve">.  Walleye stocking was reinitiated in the late 1990s and has continued until the present (Table 1).  There is less documentation of fisheries management in East Twin Lake, but Smallmouth Bass </w:t>
      </w:r>
      <w:proofErr w:type="gramStart"/>
      <w:r w:rsidRPr="00EA6F6F">
        <w:t>were</w:t>
      </w:r>
      <w:proofErr w:type="gramEnd"/>
      <w:r w:rsidRPr="00EA6F6F">
        <w:t xml:space="preserve"> stocked in 1939 and there is a reference in Walleye stocking prior to 1939 in past survey data</w:t>
      </w:r>
      <w:r w:rsidR="002462E8" w:rsidRPr="00EA6F6F">
        <w:t xml:space="preserve"> (Godby 2015)</w:t>
      </w:r>
      <w:r w:rsidRPr="00EA6F6F">
        <w:t xml:space="preserve">.  Consistent Walleye stocking did not begin in East Twin Lake until the late 1970s and has continued since on a 2-3-year rotation (Table 2).  </w:t>
      </w:r>
    </w:p>
    <w:p w14:paraId="565049FC" w14:textId="53710ABB" w:rsidR="00053ECD" w:rsidRPr="00EA6F6F" w:rsidRDefault="00053ECD" w:rsidP="00053ECD">
      <w:pPr>
        <w:pStyle w:val="NoSpacing"/>
        <w:ind w:firstLine="720"/>
      </w:pPr>
      <w:r w:rsidRPr="00EA6F6F">
        <w:t xml:space="preserve">East and West Twin Lakes have been managed in concert for Walleye through stocking since the late 1990s and currently have similar stocking prescriptions (60-67 spring fingerlings per acre) with events occurring in alternating years (Table 1; Table 2). The Fisheries Management Unit intends to continue managing both lakes for Walleye, but the populations are dependent on continued stocking (Neal Godby, personal communication).  Under the State of Michigan’s new Walleye Management Plan for Inland Waters, both lakes are classified as Walleye lakes but have different classifications (East: Class 5; West: Class 6; Herbst et al. 2021).  Both lake classifications are described as being maintained through inconsistent natural reproduction and stocking, which has been supported by past survey data. </w:t>
      </w:r>
    </w:p>
    <w:p w14:paraId="2402C629" w14:textId="651B37FA" w:rsidR="00053ECD" w:rsidRPr="00EA6F6F" w:rsidRDefault="00053ECD" w:rsidP="00053ECD">
      <w:pPr>
        <w:pStyle w:val="NoSpacing"/>
        <w:ind w:firstLine="720"/>
        <w:rPr>
          <w:rFonts w:cstheme="minorHAnsi"/>
        </w:rPr>
      </w:pPr>
      <w:r w:rsidRPr="00EA6F6F">
        <w:rPr>
          <w:rFonts w:cstheme="minorHAnsi"/>
        </w:rPr>
        <w:t xml:space="preserve">East and West Twin Lakes are also within the 1836 Ceded Territory and of interest to Native American tribes in the area.  Both systems are listed as a “Walleye Lake System” in Appendix B1 of the Decree (United States vs. Michigan 2007), which means spring Walleye spearing by tribal members may be permitted by individual tribes. There has been minimal tribal harvest in West Twin Lake and none in East Twin Lake from 2008 to present. Population estimates were completed on both lakes by Michigan DNR in 2015 to ensure an empirical estimate was available for estimating quotas and </w:t>
      </w:r>
      <w:proofErr w:type="gramStart"/>
      <w:r w:rsidRPr="00EA6F6F">
        <w:rPr>
          <w:rFonts w:cstheme="minorHAnsi"/>
        </w:rPr>
        <w:t>expand</w:t>
      </w:r>
      <w:proofErr w:type="gramEnd"/>
      <w:r w:rsidRPr="00EA6F6F">
        <w:rPr>
          <w:rFonts w:cstheme="minorHAnsi"/>
        </w:rPr>
        <w:t xml:space="preserve"> the data set of Walleye population estimates in the 1836 Ceded Territory.  The final population estimates were </w:t>
      </w:r>
      <w:r w:rsidRPr="00EA6F6F">
        <w:rPr>
          <w:rFonts w:cstheme="minorHAnsi"/>
        </w:rPr>
        <w:lastRenderedPageBreak/>
        <w:t xml:space="preserve">2,576 adult Walleye in West Twin Lake (2.0 Walleye/acre) and 1,367 adult Walleye in East Twin Lake (1.7/acre). </w:t>
      </w:r>
    </w:p>
    <w:p w14:paraId="28796C36" w14:textId="5A9A20DA" w:rsidR="002462E8" w:rsidRPr="00EA6F6F" w:rsidRDefault="00053ECD" w:rsidP="00053ECD">
      <w:pPr>
        <w:pStyle w:val="NoSpacing"/>
        <w:ind w:firstLine="720"/>
      </w:pPr>
      <w:r w:rsidRPr="00EA6F6F">
        <w:rPr>
          <w:rFonts w:cstheme="minorHAnsi"/>
        </w:rPr>
        <w:t xml:space="preserve">Currently, Michigan DNR’s Tribal Coordination Unit is conducting a long-term monitoring program on </w:t>
      </w:r>
      <w:r w:rsidR="002462E8" w:rsidRPr="00EA6F6F">
        <w:rPr>
          <w:rFonts w:cstheme="minorHAnsi"/>
        </w:rPr>
        <w:t>seven</w:t>
      </w:r>
      <w:r w:rsidRPr="00EA6F6F">
        <w:rPr>
          <w:rFonts w:cstheme="minorHAnsi"/>
        </w:rPr>
        <w:t xml:space="preserve"> Walleye Lake Systems within the 1836 Ceded Territory. </w:t>
      </w:r>
      <w:r w:rsidRPr="00EA6F6F">
        <w:t xml:space="preserve">The goal of this program is to evaluate trends in Walleye population dynamics and examine relationships between population trends and both biotic and abiotic data collected to better understand Walleye populations in the selected lakes and apply these results to inland lakes throughout Michigan. Due to their location within the Ceded Territory and the extensive history of Walleye management, along with their proximity to one another while representing different habitats and fish communities, East and West Twin Lake were selected for long-term monitoring.  As a result, both lakes will be routinely surveyed over the next 15-20 years with annual fall walleye surveys and limnological profiles and Walleye population estimates and Status &amp; Trends surveys conducted every 5 years. </w:t>
      </w:r>
      <w:r w:rsidR="00C63BC6">
        <w:t>L</w:t>
      </w:r>
      <w:r w:rsidR="002462E8" w:rsidRPr="00EA6F6F">
        <w:t>ong-term monitoring program fall walleye index surveys were conducted on East and West Twin Lakes</w:t>
      </w:r>
      <w:r w:rsidR="00A22A0D">
        <w:t xml:space="preserve"> </w:t>
      </w:r>
      <w:r w:rsidR="00C63BC6">
        <w:t>beginning in 2023,</w:t>
      </w:r>
      <w:r w:rsidR="002462E8" w:rsidRPr="00EA6F6F">
        <w:t xml:space="preserve"> but there have been several previous surveys on these lakes in the past </w:t>
      </w:r>
      <w:r w:rsidR="00C63BC6">
        <w:t xml:space="preserve">which </w:t>
      </w:r>
      <w:proofErr w:type="gramStart"/>
      <w:r w:rsidR="00C63BC6">
        <w:t>is</w:t>
      </w:r>
      <w:proofErr w:type="gramEnd"/>
      <w:r w:rsidR="00C63BC6">
        <w:t xml:space="preserve"> included in </w:t>
      </w:r>
      <w:r w:rsidR="008B5BE6">
        <w:t>the analysis</w:t>
      </w:r>
      <w:r w:rsidR="002462E8" w:rsidRPr="00EA6F6F">
        <w:t>.</w:t>
      </w:r>
    </w:p>
    <w:p w14:paraId="77EA3CB1" w14:textId="1A5FAEB8" w:rsidR="00053ECD" w:rsidRPr="00EA6F6F" w:rsidRDefault="00053ECD" w:rsidP="00053ECD">
      <w:pPr>
        <w:pStyle w:val="NoSpacing"/>
        <w:ind w:firstLine="720"/>
        <w:rPr>
          <w:b/>
          <w:bCs/>
        </w:rPr>
      </w:pPr>
    </w:p>
    <w:p w14:paraId="08E874D9" w14:textId="31CAC034" w:rsidR="0011436C" w:rsidRPr="00EA6F6F" w:rsidRDefault="002462E8" w:rsidP="007767F6">
      <w:pPr>
        <w:rPr>
          <w:rFonts w:asciiTheme="minorHAnsi" w:hAnsiTheme="minorHAnsi" w:cstheme="minorHAnsi"/>
          <w:b/>
          <w:bCs/>
          <w:sz w:val="22"/>
          <w:szCs w:val="22"/>
        </w:rPr>
      </w:pPr>
      <w:r w:rsidRPr="00EA6F6F">
        <w:rPr>
          <w:rFonts w:asciiTheme="minorHAnsi" w:hAnsiTheme="minorHAnsi" w:cstheme="minorHAnsi"/>
          <w:b/>
          <w:bCs/>
          <w:sz w:val="22"/>
          <w:szCs w:val="22"/>
        </w:rPr>
        <w:t>Methods</w:t>
      </w:r>
    </w:p>
    <w:p w14:paraId="119DE3FC" w14:textId="425B1B70" w:rsidR="00B57FD0" w:rsidRPr="00EA6F6F" w:rsidRDefault="00B57FD0" w:rsidP="00B57FD0">
      <w:pPr>
        <w:ind w:firstLine="720"/>
        <w:rPr>
          <w:rFonts w:asciiTheme="minorHAnsi" w:hAnsiTheme="minorHAnsi" w:cstheme="minorHAnsi"/>
          <w:sz w:val="22"/>
          <w:szCs w:val="22"/>
        </w:rPr>
      </w:pPr>
      <w:r w:rsidRPr="00EA6F6F">
        <w:rPr>
          <w:rFonts w:asciiTheme="minorHAnsi" w:hAnsiTheme="minorHAnsi" w:cstheme="minorHAnsi"/>
          <w:sz w:val="22"/>
          <w:szCs w:val="22"/>
        </w:rPr>
        <w:t xml:space="preserve">On </w:t>
      </w:r>
      <w:r w:rsidR="007B0C71">
        <w:rPr>
          <w:rFonts w:asciiTheme="minorHAnsi" w:hAnsiTheme="minorHAnsi" w:cstheme="minorHAnsi"/>
          <w:sz w:val="22"/>
          <w:szCs w:val="22"/>
        </w:rPr>
        <w:t xml:space="preserve">September </w:t>
      </w:r>
      <w:r w:rsidR="00C727AD">
        <w:rPr>
          <w:rFonts w:asciiTheme="minorHAnsi" w:hAnsiTheme="minorHAnsi" w:cstheme="minorHAnsi"/>
          <w:sz w:val="22"/>
          <w:szCs w:val="22"/>
        </w:rPr>
        <w:t>16</w:t>
      </w:r>
      <w:r w:rsidR="007B0C71" w:rsidRPr="007B0C71">
        <w:rPr>
          <w:rFonts w:asciiTheme="minorHAnsi" w:hAnsiTheme="minorHAnsi" w:cstheme="minorHAnsi"/>
          <w:sz w:val="22"/>
          <w:szCs w:val="22"/>
          <w:vertAlign w:val="superscript"/>
        </w:rPr>
        <w:t>th</w:t>
      </w:r>
      <w:r w:rsidR="007B0C71">
        <w:rPr>
          <w:rFonts w:asciiTheme="minorHAnsi" w:hAnsiTheme="minorHAnsi" w:cstheme="minorHAnsi"/>
          <w:sz w:val="22"/>
          <w:szCs w:val="22"/>
        </w:rPr>
        <w:t xml:space="preserve"> and </w:t>
      </w:r>
      <w:r w:rsidR="00E7061D">
        <w:rPr>
          <w:rFonts w:asciiTheme="minorHAnsi" w:hAnsiTheme="minorHAnsi" w:cstheme="minorHAnsi"/>
          <w:sz w:val="22"/>
          <w:szCs w:val="22"/>
        </w:rPr>
        <w:t>21</w:t>
      </w:r>
      <w:r w:rsidR="00BB32FD" w:rsidRPr="00BB32FD">
        <w:rPr>
          <w:rFonts w:asciiTheme="minorHAnsi" w:hAnsiTheme="minorHAnsi" w:cstheme="minorHAnsi"/>
          <w:sz w:val="22"/>
          <w:szCs w:val="22"/>
          <w:vertAlign w:val="superscript"/>
        </w:rPr>
        <w:t>st</w:t>
      </w:r>
      <w:r w:rsidRPr="00EA6F6F">
        <w:rPr>
          <w:rFonts w:asciiTheme="minorHAnsi" w:hAnsiTheme="minorHAnsi" w:cstheme="minorHAnsi"/>
          <w:sz w:val="22"/>
          <w:szCs w:val="22"/>
        </w:rPr>
        <w:t>, 202</w:t>
      </w:r>
      <w:r w:rsidR="008B5BE6">
        <w:rPr>
          <w:rFonts w:asciiTheme="minorHAnsi" w:hAnsiTheme="minorHAnsi" w:cstheme="minorHAnsi"/>
          <w:sz w:val="22"/>
          <w:szCs w:val="22"/>
        </w:rPr>
        <w:t>5</w:t>
      </w:r>
      <w:r w:rsidRPr="00EA6F6F">
        <w:rPr>
          <w:rFonts w:asciiTheme="minorHAnsi" w:hAnsiTheme="minorHAnsi" w:cstheme="minorHAnsi"/>
          <w:sz w:val="22"/>
          <w:szCs w:val="22"/>
        </w:rPr>
        <w:t xml:space="preserve"> fall Walleye recruitment surveys </w:t>
      </w:r>
      <w:r w:rsidR="00BB32FD">
        <w:rPr>
          <w:rFonts w:asciiTheme="minorHAnsi" w:hAnsiTheme="minorHAnsi" w:cstheme="minorHAnsi"/>
          <w:sz w:val="22"/>
          <w:szCs w:val="22"/>
        </w:rPr>
        <w:t>were</w:t>
      </w:r>
      <w:r w:rsidRPr="00EA6F6F">
        <w:rPr>
          <w:rFonts w:asciiTheme="minorHAnsi" w:hAnsiTheme="minorHAnsi" w:cstheme="minorHAnsi"/>
          <w:sz w:val="22"/>
          <w:szCs w:val="22"/>
        </w:rPr>
        <w:t xml:space="preserve"> conducted on East Twin Lake and West Twin Lake, respectively, by the Tribal Coordination Unit.  Boat electrofishing was used to collect </w:t>
      </w:r>
      <w:proofErr w:type="gramStart"/>
      <w:r w:rsidRPr="00EA6F6F">
        <w:rPr>
          <w:rFonts w:asciiTheme="minorHAnsi" w:hAnsiTheme="minorHAnsi" w:cstheme="minorHAnsi"/>
          <w:sz w:val="22"/>
          <w:szCs w:val="22"/>
        </w:rPr>
        <w:t>Walleye</w:t>
      </w:r>
      <w:proofErr w:type="gramEnd"/>
      <w:r w:rsidRPr="00EA6F6F">
        <w:rPr>
          <w:rFonts w:asciiTheme="minorHAnsi" w:hAnsiTheme="minorHAnsi" w:cstheme="minorHAnsi"/>
          <w:sz w:val="22"/>
          <w:szCs w:val="22"/>
        </w:rPr>
        <w:t xml:space="preserve"> and one complete shoreline electrofishing pass was conducted after dusk on both lakes.  The surface water temperature was </w:t>
      </w:r>
      <w:r w:rsidR="00550471">
        <w:rPr>
          <w:rFonts w:asciiTheme="minorHAnsi" w:hAnsiTheme="minorHAnsi" w:cstheme="minorHAnsi"/>
          <w:sz w:val="22"/>
          <w:szCs w:val="22"/>
        </w:rPr>
        <w:t>7</w:t>
      </w:r>
      <w:r w:rsidR="00506CDC">
        <w:rPr>
          <w:rFonts w:asciiTheme="minorHAnsi" w:hAnsiTheme="minorHAnsi" w:cstheme="minorHAnsi"/>
          <w:sz w:val="22"/>
          <w:szCs w:val="22"/>
        </w:rPr>
        <w:t>3</w:t>
      </w:r>
      <w:r w:rsidRPr="00EA6F6F">
        <w:rPr>
          <w:rFonts w:asciiTheme="minorHAnsi" w:hAnsiTheme="minorHAnsi" w:cstheme="minorHAnsi"/>
          <w:sz w:val="22"/>
          <w:szCs w:val="22"/>
        </w:rPr>
        <w:t xml:space="preserve"> F in East Twin Lake and </w:t>
      </w:r>
      <w:r w:rsidR="00AE1E97">
        <w:rPr>
          <w:rFonts w:asciiTheme="minorHAnsi" w:hAnsiTheme="minorHAnsi" w:cstheme="minorHAnsi"/>
          <w:sz w:val="22"/>
          <w:szCs w:val="22"/>
        </w:rPr>
        <w:t>6</w:t>
      </w:r>
      <w:r w:rsidR="002E7C21">
        <w:rPr>
          <w:rFonts w:asciiTheme="minorHAnsi" w:hAnsiTheme="minorHAnsi" w:cstheme="minorHAnsi"/>
          <w:sz w:val="22"/>
          <w:szCs w:val="22"/>
        </w:rPr>
        <w:t>5.4</w:t>
      </w:r>
      <w:r w:rsidR="00AE1E97">
        <w:rPr>
          <w:rFonts w:asciiTheme="minorHAnsi" w:hAnsiTheme="minorHAnsi" w:cstheme="minorHAnsi"/>
          <w:sz w:val="22"/>
          <w:szCs w:val="22"/>
        </w:rPr>
        <w:t xml:space="preserve"> </w:t>
      </w:r>
      <w:r w:rsidRPr="00EA6F6F">
        <w:rPr>
          <w:rFonts w:asciiTheme="minorHAnsi" w:hAnsiTheme="minorHAnsi" w:cstheme="minorHAnsi"/>
          <w:sz w:val="22"/>
          <w:szCs w:val="22"/>
        </w:rPr>
        <w:t xml:space="preserve">F in West Twin Lake during the survey.  </w:t>
      </w:r>
      <w:proofErr w:type="spellStart"/>
      <w:r w:rsidRPr="00EA6F6F">
        <w:rPr>
          <w:rFonts w:asciiTheme="minorHAnsi" w:hAnsiTheme="minorHAnsi" w:cstheme="minorHAnsi"/>
          <w:sz w:val="22"/>
          <w:szCs w:val="22"/>
        </w:rPr>
        <w:t>Electrofisher</w:t>
      </w:r>
      <w:proofErr w:type="spellEnd"/>
      <w:r w:rsidRPr="00EA6F6F">
        <w:rPr>
          <w:rFonts w:asciiTheme="minorHAnsi" w:hAnsiTheme="minorHAnsi" w:cstheme="minorHAnsi"/>
          <w:sz w:val="22"/>
          <w:szCs w:val="22"/>
        </w:rPr>
        <w:t xml:space="preserve"> settings were generally tuned to </w:t>
      </w:r>
      <w:r w:rsidR="00EA7D7D">
        <w:rPr>
          <w:rFonts w:asciiTheme="minorHAnsi" w:hAnsiTheme="minorHAnsi" w:cstheme="minorHAnsi"/>
          <w:sz w:val="22"/>
          <w:szCs w:val="22"/>
        </w:rPr>
        <w:t>250-</w:t>
      </w:r>
      <w:r w:rsidRPr="00EA6F6F">
        <w:rPr>
          <w:rFonts w:asciiTheme="minorHAnsi" w:hAnsiTheme="minorHAnsi" w:cstheme="minorHAnsi"/>
          <w:sz w:val="22"/>
          <w:szCs w:val="22"/>
        </w:rPr>
        <w:t>3</w:t>
      </w:r>
      <w:r w:rsidR="00EA7D7D">
        <w:rPr>
          <w:rFonts w:asciiTheme="minorHAnsi" w:hAnsiTheme="minorHAnsi" w:cstheme="minorHAnsi"/>
          <w:sz w:val="22"/>
          <w:szCs w:val="22"/>
        </w:rPr>
        <w:t xml:space="preserve">25 </w:t>
      </w:r>
      <w:r w:rsidRPr="00EA6F6F">
        <w:rPr>
          <w:rFonts w:asciiTheme="minorHAnsi" w:hAnsiTheme="minorHAnsi" w:cstheme="minorHAnsi"/>
          <w:sz w:val="22"/>
          <w:szCs w:val="22"/>
        </w:rPr>
        <w:t xml:space="preserve">Volts, a pulse rate of 60, and a duty cycle of 30.  All Walleye </w:t>
      </w:r>
      <w:proofErr w:type="gramStart"/>
      <w:r w:rsidRPr="00EA6F6F">
        <w:rPr>
          <w:rFonts w:asciiTheme="minorHAnsi" w:hAnsiTheme="minorHAnsi" w:cstheme="minorHAnsi"/>
          <w:sz w:val="22"/>
          <w:szCs w:val="22"/>
        </w:rPr>
        <w:t>were</w:t>
      </w:r>
      <w:proofErr w:type="gramEnd"/>
      <w:r w:rsidRPr="00EA6F6F">
        <w:rPr>
          <w:rFonts w:asciiTheme="minorHAnsi" w:hAnsiTheme="minorHAnsi" w:cstheme="minorHAnsi"/>
          <w:sz w:val="22"/>
          <w:szCs w:val="22"/>
        </w:rPr>
        <w:t xml:space="preserve"> netted, measured to total length (to the nearest 0.1 inches), and dorsal spines </w:t>
      </w:r>
      <w:r w:rsidR="006E268D">
        <w:rPr>
          <w:rFonts w:asciiTheme="minorHAnsi" w:hAnsiTheme="minorHAnsi" w:cstheme="minorHAnsi"/>
          <w:sz w:val="22"/>
          <w:szCs w:val="22"/>
        </w:rPr>
        <w:t xml:space="preserve">or scales </w:t>
      </w:r>
      <w:r w:rsidRPr="00EA6F6F">
        <w:rPr>
          <w:rFonts w:asciiTheme="minorHAnsi" w:hAnsiTheme="minorHAnsi" w:cstheme="minorHAnsi"/>
          <w:sz w:val="22"/>
          <w:szCs w:val="22"/>
        </w:rPr>
        <w:t>were collected f</w:t>
      </w:r>
      <w:r w:rsidR="006E268D">
        <w:rPr>
          <w:rFonts w:asciiTheme="minorHAnsi" w:hAnsiTheme="minorHAnsi" w:cstheme="minorHAnsi"/>
          <w:sz w:val="22"/>
          <w:szCs w:val="22"/>
        </w:rPr>
        <w:t xml:space="preserve">rom all Walleye under </w:t>
      </w:r>
      <w:r w:rsidR="004A68FD">
        <w:rPr>
          <w:rFonts w:asciiTheme="minorHAnsi" w:hAnsiTheme="minorHAnsi" w:cstheme="minorHAnsi"/>
          <w:sz w:val="22"/>
          <w:szCs w:val="22"/>
        </w:rPr>
        <w:t>13 inches for age estimation and genetic analysis</w:t>
      </w:r>
      <w:r w:rsidRPr="00EA6F6F">
        <w:rPr>
          <w:rFonts w:asciiTheme="minorHAnsi" w:hAnsiTheme="minorHAnsi" w:cstheme="minorHAnsi"/>
          <w:sz w:val="22"/>
          <w:szCs w:val="22"/>
        </w:rPr>
        <w:t xml:space="preserve">.  In the laboratory, a cross section of the dorsal spine was removed using a Dremel tool.  The cross section was then observed under a microscope to count the number of annuli—representing age of the fish.  </w:t>
      </w:r>
      <w:r w:rsidR="004A68FD">
        <w:rPr>
          <w:rFonts w:asciiTheme="minorHAnsi" w:hAnsiTheme="minorHAnsi" w:cstheme="minorHAnsi"/>
          <w:sz w:val="22"/>
          <w:szCs w:val="22"/>
        </w:rPr>
        <w:t xml:space="preserve">A subsample of the dorsal spine was also placed in a </w:t>
      </w:r>
      <w:r w:rsidR="00ED1FB3">
        <w:rPr>
          <w:rFonts w:asciiTheme="minorHAnsi" w:hAnsiTheme="minorHAnsi" w:cstheme="minorHAnsi"/>
          <w:sz w:val="22"/>
          <w:szCs w:val="22"/>
        </w:rPr>
        <w:t xml:space="preserve">sample </w:t>
      </w:r>
      <w:r w:rsidR="004A68FD">
        <w:rPr>
          <w:rFonts w:asciiTheme="minorHAnsi" w:hAnsiTheme="minorHAnsi" w:cstheme="minorHAnsi"/>
          <w:sz w:val="22"/>
          <w:szCs w:val="22"/>
        </w:rPr>
        <w:t xml:space="preserve">vial </w:t>
      </w:r>
      <w:r w:rsidR="00ED1FB3">
        <w:rPr>
          <w:rFonts w:asciiTheme="minorHAnsi" w:hAnsiTheme="minorHAnsi" w:cstheme="minorHAnsi"/>
          <w:sz w:val="22"/>
          <w:szCs w:val="22"/>
        </w:rPr>
        <w:t xml:space="preserve">with ethanol </w:t>
      </w:r>
      <w:r w:rsidR="004A68FD">
        <w:rPr>
          <w:rFonts w:asciiTheme="minorHAnsi" w:hAnsiTheme="minorHAnsi" w:cstheme="minorHAnsi"/>
          <w:sz w:val="22"/>
          <w:szCs w:val="22"/>
        </w:rPr>
        <w:t xml:space="preserve">after the survey for </w:t>
      </w:r>
      <w:r w:rsidR="00ED1FB3">
        <w:rPr>
          <w:rFonts w:asciiTheme="minorHAnsi" w:hAnsiTheme="minorHAnsi" w:cstheme="minorHAnsi"/>
          <w:sz w:val="22"/>
          <w:szCs w:val="22"/>
        </w:rPr>
        <w:t>genetic analysis.</w:t>
      </w:r>
    </w:p>
    <w:p w14:paraId="4F6C9720" w14:textId="77777777" w:rsidR="000F5083" w:rsidRPr="00EA6F6F" w:rsidRDefault="000F5083" w:rsidP="000F5083">
      <w:pPr>
        <w:rPr>
          <w:rFonts w:asciiTheme="minorHAnsi" w:hAnsiTheme="minorHAnsi" w:cstheme="minorHAnsi"/>
          <w:sz w:val="22"/>
          <w:szCs w:val="22"/>
        </w:rPr>
      </w:pPr>
    </w:p>
    <w:p w14:paraId="3F786A44" w14:textId="4C5DA0AC" w:rsidR="000F5083" w:rsidRPr="00EA6F6F" w:rsidRDefault="000F5083" w:rsidP="000F5083">
      <w:pPr>
        <w:rPr>
          <w:rFonts w:asciiTheme="minorHAnsi" w:hAnsiTheme="minorHAnsi" w:cstheme="minorHAnsi"/>
          <w:sz w:val="22"/>
          <w:szCs w:val="22"/>
        </w:rPr>
      </w:pPr>
      <w:r w:rsidRPr="00EA6F6F">
        <w:rPr>
          <w:rFonts w:asciiTheme="minorHAnsi" w:hAnsiTheme="minorHAnsi" w:cstheme="minorHAnsi"/>
          <w:b/>
          <w:bCs/>
          <w:sz w:val="22"/>
          <w:szCs w:val="22"/>
        </w:rPr>
        <w:t>Results</w:t>
      </w:r>
    </w:p>
    <w:p w14:paraId="2664BA45" w14:textId="62A6ADD5" w:rsidR="000F5083" w:rsidRDefault="003B62C1" w:rsidP="00CD467F">
      <w:pPr>
        <w:ind w:firstLine="720"/>
        <w:rPr>
          <w:rFonts w:asciiTheme="minorHAnsi" w:hAnsiTheme="minorHAnsi" w:cstheme="minorHAnsi"/>
          <w:sz w:val="22"/>
          <w:szCs w:val="22"/>
        </w:rPr>
      </w:pPr>
      <w:r>
        <w:rPr>
          <w:rFonts w:asciiTheme="minorHAnsi" w:hAnsiTheme="minorHAnsi" w:cstheme="minorHAnsi"/>
          <w:sz w:val="22"/>
          <w:szCs w:val="22"/>
        </w:rPr>
        <w:t>No</w:t>
      </w:r>
      <w:r w:rsidR="00CD467F" w:rsidRPr="00CD467F">
        <w:rPr>
          <w:rFonts w:asciiTheme="minorHAnsi" w:hAnsiTheme="minorHAnsi" w:cstheme="minorHAnsi"/>
          <w:sz w:val="22"/>
          <w:szCs w:val="22"/>
        </w:rPr>
        <w:t xml:space="preserve"> Age-0 Walleye</w:t>
      </w:r>
      <w:r w:rsidR="00225497">
        <w:rPr>
          <w:rFonts w:asciiTheme="minorHAnsi" w:hAnsiTheme="minorHAnsi" w:cstheme="minorHAnsi"/>
          <w:sz w:val="22"/>
          <w:szCs w:val="22"/>
        </w:rPr>
        <w:t xml:space="preserve"> were captured in </w:t>
      </w:r>
      <w:r w:rsidR="00411E77">
        <w:rPr>
          <w:rFonts w:asciiTheme="minorHAnsi" w:hAnsiTheme="minorHAnsi" w:cstheme="minorHAnsi"/>
          <w:sz w:val="22"/>
          <w:szCs w:val="22"/>
        </w:rPr>
        <w:t>West</w:t>
      </w:r>
      <w:r w:rsidR="00225497">
        <w:rPr>
          <w:rFonts w:asciiTheme="minorHAnsi" w:hAnsiTheme="minorHAnsi" w:cstheme="minorHAnsi"/>
          <w:sz w:val="22"/>
          <w:szCs w:val="22"/>
        </w:rPr>
        <w:t xml:space="preserve"> Twin </w:t>
      </w:r>
      <w:proofErr w:type="gramStart"/>
      <w:r w:rsidR="00225497">
        <w:rPr>
          <w:rFonts w:asciiTheme="minorHAnsi" w:hAnsiTheme="minorHAnsi" w:cstheme="minorHAnsi"/>
          <w:sz w:val="22"/>
          <w:szCs w:val="22"/>
        </w:rPr>
        <w:t>Lake</w:t>
      </w:r>
      <w:proofErr w:type="gramEnd"/>
      <w:r w:rsidR="00A906AE">
        <w:rPr>
          <w:rFonts w:asciiTheme="minorHAnsi" w:hAnsiTheme="minorHAnsi" w:cstheme="minorHAnsi"/>
          <w:sz w:val="22"/>
          <w:szCs w:val="22"/>
        </w:rPr>
        <w:t xml:space="preserve"> </w:t>
      </w:r>
      <w:r w:rsidR="00546968">
        <w:rPr>
          <w:rFonts w:asciiTheme="minorHAnsi" w:hAnsiTheme="minorHAnsi" w:cstheme="minorHAnsi"/>
          <w:sz w:val="22"/>
          <w:szCs w:val="22"/>
        </w:rPr>
        <w:t xml:space="preserve">and </w:t>
      </w:r>
      <w:r w:rsidR="00411E77">
        <w:rPr>
          <w:rFonts w:asciiTheme="minorHAnsi" w:hAnsiTheme="minorHAnsi" w:cstheme="minorHAnsi"/>
          <w:sz w:val="22"/>
          <w:szCs w:val="22"/>
        </w:rPr>
        <w:t>114</w:t>
      </w:r>
      <w:r w:rsidR="00546968">
        <w:rPr>
          <w:rFonts w:asciiTheme="minorHAnsi" w:hAnsiTheme="minorHAnsi" w:cstheme="minorHAnsi"/>
          <w:sz w:val="22"/>
          <w:szCs w:val="22"/>
        </w:rPr>
        <w:t xml:space="preserve"> Age-0 Walleye were captured in </w:t>
      </w:r>
      <w:r w:rsidR="00411E77">
        <w:rPr>
          <w:rFonts w:asciiTheme="minorHAnsi" w:hAnsiTheme="minorHAnsi" w:cstheme="minorHAnsi"/>
          <w:sz w:val="22"/>
          <w:szCs w:val="22"/>
        </w:rPr>
        <w:t xml:space="preserve">East </w:t>
      </w:r>
      <w:r w:rsidR="00546968">
        <w:rPr>
          <w:rFonts w:asciiTheme="minorHAnsi" w:hAnsiTheme="minorHAnsi" w:cstheme="minorHAnsi"/>
          <w:sz w:val="22"/>
          <w:szCs w:val="22"/>
        </w:rPr>
        <w:t>Twin Lake</w:t>
      </w:r>
      <w:r w:rsidR="00553C9D">
        <w:rPr>
          <w:rFonts w:asciiTheme="minorHAnsi" w:hAnsiTheme="minorHAnsi" w:cstheme="minorHAnsi"/>
          <w:sz w:val="22"/>
          <w:szCs w:val="22"/>
        </w:rPr>
        <w:t xml:space="preserve"> (</w:t>
      </w:r>
      <w:r w:rsidR="00331DCC">
        <w:rPr>
          <w:rFonts w:asciiTheme="minorHAnsi" w:hAnsiTheme="minorHAnsi" w:cstheme="minorHAnsi"/>
          <w:sz w:val="22"/>
          <w:szCs w:val="22"/>
        </w:rPr>
        <w:t>21</w:t>
      </w:r>
      <w:r w:rsidR="00A97C4B">
        <w:rPr>
          <w:rFonts w:asciiTheme="minorHAnsi" w:hAnsiTheme="minorHAnsi" w:cstheme="minorHAnsi"/>
          <w:sz w:val="22"/>
          <w:szCs w:val="22"/>
        </w:rPr>
        <w:t xml:space="preserve"> Age-0 Walleye per mile; </w:t>
      </w:r>
      <w:r w:rsidR="00553C9D">
        <w:rPr>
          <w:rFonts w:asciiTheme="minorHAnsi" w:hAnsiTheme="minorHAnsi" w:cstheme="minorHAnsi"/>
          <w:sz w:val="22"/>
          <w:szCs w:val="22"/>
        </w:rPr>
        <w:t>Tables 3 and 4)</w:t>
      </w:r>
      <w:r w:rsidR="00546968">
        <w:rPr>
          <w:rFonts w:asciiTheme="minorHAnsi" w:hAnsiTheme="minorHAnsi" w:cstheme="minorHAnsi"/>
          <w:sz w:val="22"/>
          <w:szCs w:val="22"/>
        </w:rPr>
        <w:t>.</w:t>
      </w:r>
      <w:r w:rsidR="00553C9D">
        <w:rPr>
          <w:rFonts w:asciiTheme="minorHAnsi" w:hAnsiTheme="minorHAnsi" w:cstheme="minorHAnsi"/>
          <w:sz w:val="22"/>
          <w:szCs w:val="22"/>
        </w:rPr>
        <w:t xml:space="preserve"> </w:t>
      </w:r>
      <w:r w:rsidR="00BF587E">
        <w:rPr>
          <w:rFonts w:asciiTheme="minorHAnsi" w:hAnsiTheme="minorHAnsi" w:cstheme="minorHAnsi"/>
          <w:sz w:val="22"/>
          <w:szCs w:val="22"/>
        </w:rPr>
        <w:t xml:space="preserve">In East Twin Lake, </w:t>
      </w:r>
      <w:r w:rsidR="003712D0">
        <w:rPr>
          <w:rFonts w:asciiTheme="minorHAnsi" w:hAnsiTheme="minorHAnsi" w:cstheme="minorHAnsi"/>
          <w:sz w:val="22"/>
          <w:szCs w:val="22"/>
        </w:rPr>
        <w:t>five</w:t>
      </w:r>
      <w:r w:rsidR="00BE63B5">
        <w:rPr>
          <w:rFonts w:asciiTheme="minorHAnsi" w:hAnsiTheme="minorHAnsi" w:cstheme="minorHAnsi"/>
          <w:sz w:val="22"/>
          <w:szCs w:val="22"/>
        </w:rPr>
        <w:t xml:space="preserve"> adult</w:t>
      </w:r>
      <w:r w:rsidR="00BF587E">
        <w:rPr>
          <w:rFonts w:asciiTheme="minorHAnsi" w:hAnsiTheme="minorHAnsi" w:cstheme="minorHAnsi"/>
          <w:sz w:val="22"/>
          <w:szCs w:val="22"/>
        </w:rPr>
        <w:t xml:space="preserve"> </w:t>
      </w:r>
      <w:r w:rsidR="00141DF3">
        <w:rPr>
          <w:rFonts w:asciiTheme="minorHAnsi" w:hAnsiTheme="minorHAnsi" w:cstheme="minorHAnsi"/>
          <w:sz w:val="22"/>
          <w:szCs w:val="22"/>
        </w:rPr>
        <w:t>W</w:t>
      </w:r>
      <w:r w:rsidR="00BF587E">
        <w:rPr>
          <w:rFonts w:asciiTheme="minorHAnsi" w:hAnsiTheme="minorHAnsi" w:cstheme="minorHAnsi"/>
          <w:sz w:val="22"/>
          <w:szCs w:val="22"/>
        </w:rPr>
        <w:t xml:space="preserve">alleye </w:t>
      </w:r>
      <w:r w:rsidR="008700D8">
        <w:rPr>
          <w:rFonts w:asciiTheme="minorHAnsi" w:hAnsiTheme="minorHAnsi" w:cstheme="minorHAnsi"/>
          <w:sz w:val="22"/>
          <w:szCs w:val="22"/>
        </w:rPr>
        <w:t xml:space="preserve">ranging in size from </w:t>
      </w:r>
      <w:r w:rsidR="003712D0">
        <w:rPr>
          <w:rFonts w:asciiTheme="minorHAnsi" w:hAnsiTheme="minorHAnsi" w:cstheme="minorHAnsi"/>
          <w:sz w:val="22"/>
          <w:szCs w:val="22"/>
        </w:rPr>
        <w:t>15-27</w:t>
      </w:r>
      <w:r w:rsidR="008700D8">
        <w:rPr>
          <w:rFonts w:asciiTheme="minorHAnsi" w:hAnsiTheme="minorHAnsi" w:cstheme="minorHAnsi"/>
          <w:sz w:val="22"/>
          <w:szCs w:val="22"/>
        </w:rPr>
        <w:t xml:space="preserve"> inches were capture</w:t>
      </w:r>
      <w:r w:rsidR="00BE63B5">
        <w:rPr>
          <w:rFonts w:asciiTheme="minorHAnsi" w:hAnsiTheme="minorHAnsi" w:cstheme="minorHAnsi"/>
          <w:sz w:val="22"/>
          <w:szCs w:val="22"/>
        </w:rPr>
        <w:t>d</w:t>
      </w:r>
      <w:r w:rsidR="008700D8">
        <w:rPr>
          <w:rFonts w:asciiTheme="minorHAnsi" w:hAnsiTheme="minorHAnsi" w:cstheme="minorHAnsi"/>
          <w:sz w:val="22"/>
          <w:szCs w:val="22"/>
        </w:rPr>
        <w:t xml:space="preserve">. </w:t>
      </w:r>
      <w:r w:rsidR="00293732">
        <w:rPr>
          <w:rFonts w:asciiTheme="minorHAnsi" w:hAnsiTheme="minorHAnsi" w:cstheme="minorHAnsi"/>
          <w:sz w:val="22"/>
          <w:szCs w:val="22"/>
        </w:rPr>
        <w:t xml:space="preserve"> </w:t>
      </w:r>
      <w:r w:rsidR="00F368DE">
        <w:rPr>
          <w:rFonts w:asciiTheme="minorHAnsi" w:hAnsiTheme="minorHAnsi" w:cstheme="minorHAnsi"/>
          <w:sz w:val="22"/>
          <w:szCs w:val="22"/>
        </w:rPr>
        <w:t>In West Twin Lake, 1</w:t>
      </w:r>
      <w:r w:rsidR="00417823">
        <w:rPr>
          <w:rFonts w:asciiTheme="minorHAnsi" w:hAnsiTheme="minorHAnsi" w:cstheme="minorHAnsi"/>
          <w:sz w:val="22"/>
          <w:szCs w:val="22"/>
        </w:rPr>
        <w:t>7</w:t>
      </w:r>
      <w:r w:rsidR="00F368DE">
        <w:rPr>
          <w:rFonts w:asciiTheme="minorHAnsi" w:hAnsiTheme="minorHAnsi" w:cstheme="minorHAnsi"/>
          <w:sz w:val="22"/>
          <w:szCs w:val="22"/>
        </w:rPr>
        <w:t xml:space="preserve"> Age-1 Walleye </w:t>
      </w:r>
      <w:r w:rsidR="002850C0">
        <w:rPr>
          <w:rFonts w:asciiTheme="minorHAnsi" w:hAnsiTheme="minorHAnsi" w:cstheme="minorHAnsi"/>
          <w:sz w:val="22"/>
          <w:szCs w:val="22"/>
        </w:rPr>
        <w:t>(10-12 inches) and 10 adult Walleye (14-18 inches) were caught.</w:t>
      </w:r>
    </w:p>
    <w:p w14:paraId="204548AC" w14:textId="77777777" w:rsidR="00141DF3" w:rsidRDefault="00141DF3" w:rsidP="00141DF3">
      <w:pPr>
        <w:rPr>
          <w:rFonts w:asciiTheme="minorHAnsi" w:hAnsiTheme="minorHAnsi" w:cstheme="minorHAnsi"/>
          <w:sz w:val="22"/>
          <w:szCs w:val="22"/>
        </w:rPr>
      </w:pPr>
    </w:p>
    <w:p w14:paraId="63605F9C" w14:textId="11F040DF" w:rsidR="00141DF3" w:rsidRPr="00141DF3" w:rsidRDefault="00141DF3" w:rsidP="00141DF3">
      <w:pPr>
        <w:rPr>
          <w:rFonts w:asciiTheme="minorHAnsi" w:hAnsiTheme="minorHAnsi" w:cstheme="minorHAnsi"/>
          <w:sz w:val="22"/>
          <w:szCs w:val="22"/>
        </w:rPr>
      </w:pPr>
      <w:r>
        <w:rPr>
          <w:rFonts w:asciiTheme="minorHAnsi" w:hAnsiTheme="minorHAnsi" w:cstheme="minorHAnsi"/>
          <w:b/>
          <w:bCs/>
          <w:sz w:val="22"/>
          <w:szCs w:val="22"/>
        </w:rPr>
        <w:t>Discussion</w:t>
      </w:r>
    </w:p>
    <w:p w14:paraId="3C261776" w14:textId="31230BDE" w:rsidR="000F444F" w:rsidRDefault="00F00AF7" w:rsidP="00FA6CDF">
      <w:pPr>
        <w:ind w:firstLine="720"/>
        <w:rPr>
          <w:rFonts w:asciiTheme="minorHAnsi" w:hAnsiTheme="minorHAnsi" w:cstheme="minorHAnsi"/>
          <w:sz w:val="22"/>
          <w:szCs w:val="22"/>
        </w:rPr>
      </w:pPr>
      <w:r>
        <w:rPr>
          <w:rFonts w:asciiTheme="minorHAnsi" w:hAnsiTheme="minorHAnsi" w:cstheme="minorHAnsi"/>
          <w:sz w:val="22"/>
          <w:szCs w:val="22"/>
        </w:rPr>
        <w:t xml:space="preserve">The catch of Age-0 Walleye in both East and West Twin Lakes </w:t>
      </w:r>
      <w:proofErr w:type="gramStart"/>
      <w:r w:rsidR="00636775">
        <w:rPr>
          <w:rFonts w:asciiTheme="minorHAnsi" w:hAnsiTheme="minorHAnsi" w:cstheme="minorHAnsi"/>
          <w:sz w:val="22"/>
          <w:szCs w:val="22"/>
        </w:rPr>
        <w:t>were</w:t>
      </w:r>
      <w:proofErr w:type="gramEnd"/>
      <w:r>
        <w:rPr>
          <w:rFonts w:asciiTheme="minorHAnsi" w:hAnsiTheme="minorHAnsi" w:cstheme="minorHAnsi"/>
          <w:sz w:val="22"/>
          <w:szCs w:val="22"/>
        </w:rPr>
        <w:t xml:space="preserve"> consistent with past years of fall recruitment surveys</w:t>
      </w:r>
      <w:r w:rsidR="00516ECF">
        <w:rPr>
          <w:rFonts w:asciiTheme="minorHAnsi" w:hAnsiTheme="minorHAnsi" w:cstheme="minorHAnsi"/>
          <w:sz w:val="22"/>
          <w:szCs w:val="22"/>
        </w:rPr>
        <w:t xml:space="preserve"> in stocked and non-stocked years</w:t>
      </w:r>
      <w:r>
        <w:rPr>
          <w:rFonts w:asciiTheme="minorHAnsi" w:hAnsiTheme="minorHAnsi" w:cstheme="minorHAnsi"/>
          <w:sz w:val="22"/>
          <w:szCs w:val="22"/>
        </w:rPr>
        <w:t xml:space="preserve"> </w:t>
      </w:r>
      <w:r w:rsidR="00EA3CAF">
        <w:rPr>
          <w:rFonts w:asciiTheme="minorHAnsi" w:hAnsiTheme="minorHAnsi" w:cstheme="minorHAnsi"/>
          <w:sz w:val="22"/>
          <w:szCs w:val="22"/>
        </w:rPr>
        <w:t xml:space="preserve">(Tables 3, 4). </w:t>
      </w:r>
      <w:r w:rsidR="00225518">
        <w:rPr>
          <w:rFonts w:asciiTheme="minorHAnsi" w:hAnsiTheme="minorHAnsi" w:cstheme="minorHAnsi"/>
          <w:sz w:val="22"/>
          <w:szCs w:val="22"/>
        </w:rPr>
        <w:t xml:space="preserve">No Walleye </w:t>
      </w:r>
      <w:proofErr w:type="gramStart"/>
      <w:r w:rsidR="00225518">
        <w:rPr>
          <w:rFonts w:asciiTheme="minorHAnsi" w:hAnsiTheme="minorHAnsi" w:cstheme="minorHAnsi"/>
          <w:sz w:val="22"/>
          <w:szCs w:val="22"/>
        </w:rPr>
        <w:t>were</w:t>
      </w:r>
      <w:proofErr w:type="gramEnd"/>
      <w:r w:rsidR="00225518">
        <w:rPr>
          <w:rFonts w:asciiTheme="minorHAnsi" w:hAnsiTheme="minorHAnsi" w:cstheme="minorHAnsi"/>
          <w:sz w:val="22"/>
          <w:szCs w:val="22"/>
        </w:rPr>
        <w:t xml:space="preserve"> stocked in </w:t>
      </w:r>
      <w:r w:rsidR="00516ECF">
        <w:rPr>
          <w:rFonts w:asciiTheme="minorHAnsi" w:hAnsiTheme="minorHAnsi" w:cstheme="minorHAnsi"/>
          <w:sz w:val="22"/>
          <w:szCs w:val="22"/>
        </w:rPr>
        <w:t>West</w:t>
      </w:r>
      <w:r w:rsidR="00225518">
        <w:rPr>
          <w:rFonts w:asciiTheme="minorHAnsi" w:hAnsiTheme="minorHAnsi" w:cstheme="minorHAnsi"/>
          <w:sz w:val="22"/>
          <w:szCs w:val="22"/>
        </w:rPr>
        <w:t xml:space="preserve"> Twin Lake in 202</w:t>
      </w:r>
      <w:r w:rsidR="00516ECF">
        <w:rPr>
          <w:rFonts w:asciiTheme="minorHAnsi" w:hAnsiTheme="minorHAnsi" w:cstheme="minorHAnsi"/>
          <w:sz w:val="22"/>
          <w:szCs w:val="22"/>
        </w:rPr>
        <w:t xml:space="preserve">5 which is consistent with the 2023 survey, in which </w:t>
      </w:r>
      <w:r w:rsidR="001076C1">
        <w:rPr>
          <w:rFonts w:asciiTheme="minorHAnsi" w:hAnsiTheme="minorHAnsi" w:cstheme="minorHAnsi"/>
          <w:sz w:val="22"/>
          <w:szCs w:val="22"/>
        </w:rPr>
        <w:t>no Walleye were stocked and no Age-0 Walleye we captured</w:t>
      </w:r>
      <w:r w:rsidR="000977FB">
        <w:rPr>
          <w:rFonts w:asciiTheme="minorHAnsi" w:hAnsiTheme="minorHAnsi" w:cstheme="minorHAnsi"/>
          <w:sz w:val="22"/>
          <w:szCs w:val="22"/>
        </w:rPr>
        <w:t xml:space="preserve">.  For </w:t>
      </w:r>
      <w:r w:rsidR="00516ECF">
        <w:rPr>
          <w:rFonts w:asciiTheme="minorHAnsi" w:hAnsiTheme="minorHAnsi" w:cstheme="minorHAnsi"/>
          <w:sz w:val="22"/>
          <w:szCs w:val="22"/>
        </w:rPr>
        <w:t>East</w:t>
      </w:r>
      <w:r w:rsidR="000977FB">
        <w:rPr>
          <w:rFonts w:asciiTheme="minorHAnsi" w:hAnsiTheme="minorHAnsi" w:cstheme="minorHAnsi"/>
          <w:sz w:val="22"/>
          <w:szCs w:val="22"/>
        </w:rPr>
        <w:t xml:space="preserve"> Twin Lake</w:t>
      </w:r>
      <w:r w:rsidR="00944898">
        <w:rPr>
          <w:rFonts w:asciiTheme="minorHAnsi" w:hAnsiTheme="minorHAnsi" w:cstheme="minorHAnsi"/>
          <w:sz w:val="22"/>
          <w:szCs w:val="22"/>
        </w:rPr>
        <w:t xml:space="preserve"> the 202</w:t>
      </w:r>
      <w:r w:rsidR="001076C1">
        <w:rPr>
          <w:rFonts w:asciiTheme="minorHAnsi" w:hAnsiTheme="minorHAnsi" w:cstheme="minorHAnsi"/>
          <w:sz w:val="22"/>
          <w:szCs w:val="22"/>
        </w:rPr>
        <w:t>5</w:t>
      </w:r>
      <w:r w:rsidR="00944898">
        <w:rPr>
          <w:rFonts w:asciiTheme="minorHAnsi" w:hAnsiTheme="minorHAnsi" w:cstheme="minorHAnsi"/>
          <w:sz w:val="22"/>
          <w:szCs w:val="22"/>
        </w:rPr>
        <w:t xml:space="preserve"> catch rate </w:t>
      </w:r>
      <w:r w:rsidR="00071206">
        <w:rPr>
          <w:rFonts w:asciiTheme="minorHAnsi" w:hAnsiTheme="minorHAnsi" w:cstheme="minorHAnsi"/>
          <w:sz w:val="22"/>
          <w:szCs w:val="22"/>
        </w:rPr>
        <w:t>is comparable to previous years</w:t>
      </w:r>
      <w:r w:rsidR="00C738D4">
        <w:rPr>
          <w:rFonts w:asciiTheme="minorHAnsi" w:hAnsiTheme="minorHAnsi" w:cstheme="minorHAnsi"/>
          <w:sz w:val="22"/>
          <w:szCs w:val="22"/>
        </w:rPr>
        <w:t xml:space="preserve"> </w:t>
      </w:r>
      <w:r w:rsidR="001035D3">
        <w:rPr>
          <w:rFonts w:asciiTheme="minorHAnsi" w:hAnsiTheme="minorHAnsi" w:cstheme="minorHAnsi"/>
          <w:sz w:val="22"/>
          <w:szCs w:val="22"/>
        </w:rPr>
        <w:t>(Figure 1)</w:t>
      </w:r>
      <w:r w:rsidR="00863D8A">
        <w:rPr>
          <w:rFonts w:asciiTheme="minorHAnsi" w:hAnsiTheme="minorHAnsi" w:cstheme="minorHAnsi"/>
          <w:sz w:val="22"/>
          <w:szCs w:val="22"/>
        </w:rPr>
        <w:t>.</w:t>
      </w:r>
      <w:r w:rsidR="00C67B41">
        <w:rPr>
          <w:rFonts w:asciiTheme="minorHAnsi" w:hAnsiTheme="minorHAnsi" w:cstheme="minorHAnsi"/>
          <w:sz w:val="22"/>
          <w:szCs w:val="22"/>
        </w:rPr>
        <w:t xml:space="preserve"> </w:t>
      </w:r>
      <w:r w:rsidR="000F444F">
        <w:rPr>
          <w:rFonts w:asciiTheme="minorHAnsi" w:hAnsiTheme="minorHAnsi" w:cstheme="minorHAnsi"/>
          <w:sz w:val="22"/>
          <w:szCs w:val="22"/>
        </w:rPr>
        <w:t>West Twin Lake has typically had lower Age-0 Walleye catch rates</w:t>
      </w:r>
      <w:r w:rsidR="00912552">
        <w:rPr>
          <w:rFonts w:asciiTheme="minorHAnsi" w:hAnsiTheme="minorHAnsi" w:cstheme="minorHAnsi"/>
          <w:sz w:val="22"/>
          <w:szCs w:val="22"/>
        </w:rPr>
        <w:t xml:space="preserve"> than East Twin Lake</w:t>
      </w:r>
      <w:r w:rsidR="00E9082C">
        <w:rPr>
          <w:rFonts w:asciiTheme="minorHAnsi" w:hAnsiTheme="minorHAnsi" w:cstheme="minorHAnsi"/>
          <w:sz w:val="22"/>
          <w:szCs w:val="22"/>
        </w:rPr>
        <w:t xml:space="preserve">, though on average West Twin Lake has received fewer Walleye per acre </w:t>
      </w:r>
      <w:r w:rsidR="000F444F">
        <w:rPr>
          <w:rFonts w:asciiTheme="minorHAnsi" w:hAnsiTheme="minorHAnsi" w:cstheme="minorHAnsi"/>
          <w:sz w:val="22"/>
          <w:szCs w:val="22"/>
        </w:rPr>
        <w:t>(Figures 1, 2).</w:t>
      </w:r>
      <w:r w:rsidR="001F6BC8">
        <w:rPr>
          <w:rFonts w:asciiTheme="minorHAnsi" w:hAnsiTheme="minorHAnsi" w:cstheme="minorHAnsi"/>
          <w:sz w:val="22"/>
          <w:szCs w:val="22"/>
        </w:rPr>
        <w:t xml:space="preserve"> </w:t>
      </w:r>
      <w:r w:rsidR="00B20AC9">
        <w:rPr>
          <w:rFonts w:asciiTheme="minorHAnsi" w:hAnsiTheme="minorHAnsi" w:cstheme="minorHAnsi"/>
          <w:sz w:val="22"/>
          <w:szCs w:val="22"/>
        </w:rPr>
        <w:t>I</w:t>
      </w:r>
      <w:r w:rsidR="001F6BC8">
        <w:rPr>
          <w:rFonts w:asciiTheme="minorHAnsi" w:hAnsiTheme="minorHAnsi" w:cstheme="minorHAnsi"/>
          <w:sz w:val="22"/>
          <w:szCs w:val="22"/>
        </w:rPr>
        <w:t>t is possible that the</w:t>
      </w:r>
      <w:r w:rsidR="00017278">
        <w:rPr>
          <w:rFonts w:asciiTheme="minorHAnsi" w:hAnsiTheme="minorHAnsi" w:cstheme="minorHAnsi"/>
          <w:sz w:val="22"/>
          <w:szCs w:val="22"/>
        </w:rPr>
        <w:t xml:space="preserve"> reason for lower catch rates is the lower number of fish stocked per acre or that </w:t>
      </w:r>
      <w:r w:rsidR="00B20AC9">
        <w:rPr>
          <w:rFonts w:asciiTheme="minorHAnsi" w:hAnsiTheme="minorHAnsi" w:cstheme="minorHAnsi"/>
          <w:sz w:val="22"/>
          <w:szCs w:val="22"/>
        </w:rPr>
        <w:t xml:space="preserve">less available habitat for </w:t>
      </w:r>
      <w:r w:rsidR="008112D9">
        <w:rPr>
          <w:rFonts w:asciiTheme="minorHAnsi" w:hAnsiTheme="minorHAnsi" w:cstheme="minorHAnsi"/>
          <w:sz w:val="22"/>
          <w:szCs w:val="22"/>
        </w:rPr>
        <w:t xml:space="preserve">stocked </w:t>
      </w:r>
      <w:r w:rsidR="00B20AC9">
        <w:rPr>
          <w:rFonts w:asciiTheme="minorHAnsi" w:hAnsiTheme="minorHAnsi" w:cstheme="minorHAnsi"/>
          <w:sz w:val="22"/>
          <w:szCs w:val="22"/>
        </w:rPr>
        <w:t xml:space="preserve">spring fingerling Walleye </w:t>
      </w:r>
      <w:r w:rsidR="00017278">
        <w:rPr>
          <w:rFonts w:asciiTheme="minorHAnsi" w:hAnsiTheme="minorHAnsi" w:cstheme="minorHAnsi"/>
          <w:sz w:val="22"/>
          <w:szCs w:val="22"/>
        </w:rPr>
        <w:t>exists in</w:t>
      </w:r>
      <w:r w:rsidR="00B20AC9">
        <w:rPr>
          <w:rFonts w:asciiTheme="minorHAnsi" w:hAnsiTheme="minorHAnsi" w:cstheme="minorHAnsi"/>
          <w:sz w:val="22"/>
          <w:szCs w:val="22"/>
        </w:rPr>
        <w:t xml:space="preserve"> West Twin Lake</w:t>
      </w:r>
      <w:r w:rsidR="008112D9">
        <w:rPr>
          <w:rFonts w:asciiTheme="minorHAnsi" w:hAnsiTheme="minorHAnsi" w:cstheme="minorHAnsi"/>
          <w:sz w:val="22"/>
          <w:szCs w:val="22"/>
        </w:rPr>
        <w:t xml:space="preserve"> and as a result, survival to fall </w:t>
      </w:r>
      <w:r w:rsidR="00352563">
        <w:rPr>
          <w:rFonts w:asciiTheme="minorHAnsi" w:hAnsiTheme="minorHAnsi" w:cstheme="minorHAnsi"/>
          <w:sz w:val="22"/>
          <w:szCs w:val="22"/>
        </w:rPr>
        <w:t>may be</w:t>
      </w:r>
      <w:r w:rsidR="008112D9">
        <w:rPr>
          <w:rFonts w:asciiTheme="minorHAnsi" w:hAnsiTheme="minorHAnsi" w:cstheme="minorHAnsi"/>
          <w:sz w:val="22"/>
          <w:szCs w:val="22"/>
        </w:rPr>
        <w:t xml:space="preserve"> lower than in East Twin Lake.</w:t>
      </w:r>
      <w:r w:rsidR="00017278">
        <w:rPr>
          <w:rFonts w:asciiTheme="minorHAnsi" w:hAnsiTheme="minorHAnsi" w:cstheme="minorHAnsi"/>
          <w:sz w:val="22"/>
          <w:szCs w:val="22"/>
        </w:rPr>
        <w:t xml:space="preserve"> </w:t>
      </w:r>
    </w:p>
    <w:p w14:paraId="4BC3EE6A" w14:textId="3114DE8E" w:rsidR="00B93841" w:rsidRDefault="008112D9" w:rsidP="00FA6CDF">
      <w:pPr>
        <w:ind w:firstLine="720"/>
        <w:rPr>
          <w:rFonts w:asciiTheme="minorHAnsi" w:hAnsiTheme="minorHAnsi" w:cstheme="minorHAnsi"/>
          <w:sz w:val="22"/>
          <w:szCs w:val="22"/>
        </w:rPr>
      </w:pPr>
      <w:r>
        <w:rPr>
          <w:rFonts w:asciiTheme="minorHAnsi" w:hAnsiTheme="minorHAnsi" w:cstheme="minorHAnsi"/>
          <w:sz w:val="22"/>
          <w:szCs w:val="22"/>
        </w:rPr>
        <w:t xml:space="preserve">While both lakes </w:t>
      </w:r>
      <w:r w:rsidR="00535713">
        <w:rPr>
          <w:rFonts w:asciiTheme="minorHAnsi" w:hAnsiTheme="minorHAnsi" w:cstheme="minorHAnsi"/>
          <w:sz w:val="22"/>
          <w:szCs w:val="22"/>
        </w:rPr>
        <w:t xml:space="preserve">have always required Walleye stocking to maintain a fishery, </w:t>
      </w:r>
      <w:r w:rsidR="00912552">
        <w:rPr>
          <w:rFonts w:asciiTheme="minorHAnsi" w:hAnsiTheme="minorHAnsi" w:cstheme="minorHAnsi"/>
          <w:sz w:val="22"/>
          <w:szCs w:val="22"/>
        </w:rPr>
        <w:t>the 2023 OTC analysis results indicate</w:t>
      </w:r>
      <w:r w:rsidR="00C30C4D">
        <w:rPr>
          <w:rFonts w:asciiTheme="minorHAnsi" w:hAnsiTheme="minorHAnsi" w:cstheme="minorHAnsi"/>
          <w:sz w:val="22"/>
          <w:szCs w:val="22"/>
        </w:rPr>
        <w:t>d</w:t>
      </w:r>
      <w:r w:rsidR="00912552">
        <w:rPr>
          <w:rFonts w:asciiTheme="minorHAnsi" w:hAnsiTheme="minorHAnsi" w:cstheme="minorHAnsi"/>
          <w:sz w:val="22"/>
          <w:szCs w:val="22"/>
        </w:rPr>
        <w:t xml:space="preserve"> there could be</w:t>
      </w:r>
      <w:r w:rsidR="00535713">
        <w:rPr>
          <w:rFonts w:asciiTheme="minorHAnsi" w:hAnsiTheme="minorHAnsi" w:cstheme="minorHAnsi"/>
          <w:sz w:val="22"/>
          <w:szCs w:val="22"/>
        </w:rPr>
        <w:t xml:space="preserve"> some natural reproduction occurring in East Twin Lake.  </w:t>
      </w:r>
      <w:r w:rsidR="00CD32B9">
        <w:rPr>
          <w:rFonts w:asciiTheme="minorHAnsi" w:hAnsiTheme="minorHAnsi" w:cstheme="minorHAnsi"/>
          <w:sz w:val="22"/>
          <w:szCs w:val="22"/>
        </w:rPr>
        <w:t>OTC analysis completed on 20 Age-0 Walleye from East Twin Lake</w:t>
      </w:r>
      <w:r w:rsidR="00912552">
        <w:rPr>
          <w:rFonts w:asciiTheme="minorHAnsi" w:hAnsiTheme="minorHAnsi" w:cstheme="minorHAnsi"/>
          <w:sz w:val="22"/>
          <w:szCs w:val="22"/>
        </w:rPr>
        <w:t xml:space="preserve"> from 2023</w:t>
      </w:r>
      <w:r w:rsidR="00CD32B9">
        <w:rPr>
          <w:rFonts w:asciiTheme="minorHAnsi" w:hAnsiTheme="minorHAnsi" w:cstheme="minorHAnsi"/>
          <w:sz w:val="22"/>
          <w:szCs w:val="22"/>
        </w:rPr>
        <w:t xml:space="preserve"> </w:t>
      </w:r>
      <w:r w:rsidR="00546A90">
        <w:rPr>
          <w:rFonts w:asciiTheme="minorHAnsi" w:hAnsiTheme="minorHAnsi" w:cstheme="minorHAnsi"/>
          <w:sz w:val="22"/>
          <w:szCs w:val="22"/>
        </w:rPr>
        <w:t xml:space="preserve">showed that 75% of the individuals were of stocked origin, which indicates there </w:t>
      </w:r>
      <w:r w:rsidR="00535713">
        <w:rPr>
          <w:rFonts w:asciiTheme="minorHAnsi" w:hAnsiTheme="minorHAnsi" w:cstheme="minorHAnsi"/>
          <w:sz w:val="22"/>
          <w:szCs w:val="22"/>
        </w:rPr>
        <w:t>is some</w:t>
      </w:r>
      <w:r w:rsidR="00546A90">
        <w:rPr>
          <w:rFonts w:asciiTheme="minorHAnsi" w:hAnsiTheme="minorHAnsi" w:cstheme="minorHAnsi"/>
          <w:sz w:val="22"/>
          <w:szCs w:val="22"/>
        </w:rPr>
        <w:t xml:space="preserve"> successful natural reproduction.  </w:t>
      </w:r>
      <w:r w:rsidR="00912552">
        <w:rPr>
          <w:rFonts w:asciiTheme="minorHAnsi" w:hAnsiTheme="minorHAnsi" w:cstheme="minorHAnsi"/>
          <w:sz w:val="22"/>
          <w:szCs w:val="22"/>
        </w:rPr>
        <w:lastRenderedPageBreak/>
        <w:t>Walleye stocked in West Twin Lake in 2024 were not marked with OTC</w:t>
      </w:r>
      <w:r w:rsidR="00B93841">
        <w:rPr>
          <w:rFonts w:asciiTheme="minorHAnsi" w:hAnsiTheme="minorHAnsi" w:cstheme="minorHAnsi"/>
          <w:sz w:val="22"/>
          <w:szCs w:val="22"/>
        </w:rPr>
        <w:t xml:space="preserve"> so analysis could not be completed</w:t>
      </w:r>
      <w:r w:rsidR="00C30C4D">
        <w:rPr>
          <w:rFonts w:asciiTheme="minorHAnsi" w:hAnsiTheme="minorHAnsi" w:cstheme="minorHAnsi"/>
          <w:sz w:val="22"/>
          <w:szCs w:val="22"/>
        </w:rPr>
        <w:t xml:space="preserve">.  However, </w:t>
      </w:r>
      <w:r w:rsidR="00DA2174">
        <w:rPr>
          <w:rFonts w:asciiTheme="minorHAnsi" w:hAnsiTheme="minorHAnsi" w:cstheme="minorHAnsi"/>
          <w:sz w:val="22"/>
          <w:szCs w:val="22"/>
        </w:rPr>
        <w:t xml:space="preserve">genetics analysis is being completed to evaluate the parentage of Age-0 Walleye captured in West Twin Lake </w:t>
      </w:r>
      <w:r w:rsidR="00067349">
        <w:rPr>
          <w:rFonts w:asciiTheme="minorHAnsi" w:hAnsiTheme="minorHAnsi" w:cstheme="minorHAnsi"/>
          <w:sz w:val="22"/>
          <w:szCs w:val="22"/>
        </w:rPr>
        <w:t xml:space="preserve">(2024) and East Twin Lake (2025) as well as Age-1 Walleye captured in West Twin Lake in 2025.  Michigan DNR collected genetics samples from all Walleye broodstock in 2024 and 2025, so Parentage Based Tagging analysis </w:t>
      </w:r>
      <w:r w:rsidR="008C4742">
        <w:rPr>
          <w:rFonts w:asciiTheme="minorHAnsi" w:hAnsiTheme="minorHAnsi" w:cstheme="minorHAnsi"/>
          <w:sz w:val="22"/>
          <w:szCs w:val="22"/>
        </w:rPr>
        <w:t xml:space="preserve">of Age-0 and Age-1 Walleye captured in those years will </w:t>
      </w:r>
      <w:r w:rsidR="00236F50">
        <w:rPr>
          <w:rFonts w:asciiTheme="minorHAnsi" w:hAnsiTheme="minorHAnsi" w:cstheme="minorHAnsi"/>
          <w:sz w:val="22"/>
          <w:szCs w:val="22"/>
        </w:rPr>
        <w:t xml:space="preserve">determine whether a fish is of stocked origin.  This technique </w:t>
      </w:r>
      <w:r w:rsidR="00CD3DED">
        <w:rPr>
          <w:rFonts w:asciiTheme="minorHAnsi" w:hAnsiTheme="minorHAnsi" w:cstheme="minorHAnsi"/>
          <w:sz w:val="22"/>
          <w:szCs w:val="22"/>
        </w:rPr>
        <w:t>will provide more accurate and consistent results than OTC marking</w:t>
      </w:r>
      <w:r w:rsidR="002F5F7C">
        <w:rPr>
          <w:rFonts w:asciiTheme="minorHAnsi" w:hAnsiTheme="minorHAnsi" w:cstheme="minorHAnsi"/>
          <w:sz w:val="22"/>
          <w:szCs w:val="22"/>
        </w:rPr>
        <w:t xml:space="preserve"> </w:t>
      </w:r>
      <w:r w:rsidR="00685F28">
        <w:rPr>
          <w:rFonts w:asciiTheme="minorHAnsi" w:hAnsiTheme="minorHAnsi" w:cstheme="minorHAnsi"/>
          <w:sz w:val="22"/>
          <w:szCs w:val="22"/>
        </w:rPr>
        <w:t>to evaluate current stocking prescriptions and aid in decisions about future stocking.</w:t>
      </w:r>
    </w:p>
    <w:p w14:paraId="21F1E33C" w14:textId="02B16C47" w:rsidR="002462E8" w:rsidRDefault="00685F28" w:rsidP="00FA6CDF">
      <w:pPr>
        <w:ind w:firstLine="720"/>
        <w:rPr>
          <w:rFonts w:asciiTheme="minorHAnsi" w:hAnsiTheme="minorHAnsi" w:cstheme="minorHAnsi"/>
          <w:sz w:val="22"/>
          <w:szCs w:val="22"/>
        </w:rPr>
      </w:pPr>
      <w:r>
        <w:rPr>
          <w:rFonts w:asciiTheme="minorHAnsi" w:hAnsiTheme="minorHAnsi" w:cstheme="minorHAnsi"/>
          <w:sz w:val="22"/>
          <w:szCs w:val="22"/>
        </w:rPr>
        <w:t>Annual</w:t>
      </w:r>
      <w:r w:rsidR="007B25C4">
        <w:rPr>
          <w:rFonts w:asciiTheme="minorHAnsi" w:hAnsiTheme="minorHAnsi" w:cstheme="minorHAnsi"/>
          <w:sz w:val="22"/>
          <w:szCs w:val="22"/>
        </w:rPr>
        <w:t xml:space="preserve"> fall walleye surveys will be conducted on both East and West Twin Lakes and additional data from non-stocked </w:t>
      </w:r>
      <w:proofErr w:type="gramStart"/>
      <w:r w:rsidR="007B25C4">
        <w:rPr>
          <w:rFonts w:asciiTheme="minorHAnsi" w:hAnsiTheme="minorHAnsi" w:cstheme="minorHAnsi"/>
          <w:sz w:val="22"/>
          <w:szCs w:val="22"/>
        </w:rPr>
        <w:t>years</w:t>
      </w:r>
      <w:proofErr w:type="gramEnd"/>
      <w:r>
        <w:rPr>
          <w:rFonts w:asciiTheme="minorHAnsi" w:hAnsiTheme="minorHAnsi" w:cstheme="minorHAnsi"/>
          <w:sz w:val="22"/>
          <w:szCs w:val="22"/>
        </w:rPr>
        <w:t xml:space="preserve"> along with genetic analysis will </w:t>
      </w:r>
      <w:r w:rsidR="007B1EC0">
        <w:rPr>
          <w:rFonts w:asciiTheme="minorHAnsi" w:hAnsiTheme="minorHAnsi" w:cstheme="minorHAnsi"/>
          <w:sz w:val="22"/>
          <w:szCs w:val="22"/>
        </w:rPr>
        <w:t>provide more insight into the success of natural reproduction in both lakes</w:t>
      </w:r>
      <w:r w:rsidR="00FA6CDF">
        <w:rPr>
          <w:rFonts w:asciiTheme="minorHAnsi" w:hAnsiTheme="minorHAnsi" w:cstheme="minorHAnsi"/>
          <w:sz w:val="22"/>
          <w:szCs w:val="22"/>
        </w:rPr>
        <w:t>.</w:t>
      </w:r>
      <w:r w:rsidR="00186A2A">
        <w:rPr>
          <w:rFonts w:asciiTheme="minorHAnsi" w:hAnsiTheme="minorHAnsi" w:cstheme="minorHAnsi"/>
          <w:sz w:val="22"/>
          <w:szCs w:val="22"/>
        </w:rPr>
        <w:t xml:space="preserve">  Other data collection as part of long-term monitoring may help </w:t>
      </w:r>
      <w:r w:rsidR="00DD76E5">
        <w:rPr>
          <w:rFonts w:asciiTheme="minorHAnsi" w:hAnsiTheme="minorHAnsi" w:cstheme="minorHAnsi"/>
          <w:sz w:val="22"/>
          <w:szCs w:val="22"/>
        </w:rPr>
        <w:t xml:space="preserve">improve our understanding of the available habitat in both lakes as well and how it impacts stocked Walleye survival.  However, survey data </w:t>
      </w:r>
      <w:r w:rsidR="00186A2A">
        <w:rPr>
          <w:rFonts w:asciiTheme="minorHAnsi" w:hAnsiTheme="minorHAnsi" w:cstheme="minorHAnsi"/>
          <w:sz w:val="22"/>
          <w:szCs w:val="22"/>
        </w:rPr>
        <w:t>currently</w:t>
      </w:r>
      <w:r w:rsidR="00190AF3">
        <w:rPr>
          <w:rFonts w:asciiTheme="minorHAnsi" w:hAnsiTheme="minorHAnsi" w:cstheme="minorHAnsi"/>
          <w:sz w:val="22"/>
          <w:szCs w:val="22"/>
        </w:rPr>
        <w:t xml:space="preserve"> </w:t>
      </w:r>
      <w:r w:rsidR="00DD76E5">
        <w:rPr>
          <w:rFonts w:asciiTheme="minorHAnsi" w:hAnsiTheme="minorHAnsi" w:cstheme="minorHAnsi"/>
          <w:sz w:val="22"/>
          <w:szCs w:val="22"/>
        </w:rPr>
        <w:t>shows</w:t>
      </w:r>
      <w:r w:rsidR="004A092E">
        <w:rPr>
          <w:rFonts w:asciiTheme="minorHAnsi" w:hAnsiTheme="minorHAnsi" w:cstheme="minorHAnsi"/>
          <w:sz w:val="22"/>
          <w:szCs w:val="22"/>
        </w:rPr>
        <w:t xml:space="preserve"> that continuing stocking is the appropriate management decision </w:t>
      </w:r>
      <w:r w:rsidR="0032370F">
        <w:rPr>
          <w:rFonts w:asciiTheme="minorHAnsi" w:hAnsiTheme="minorHAnsi" w:cstheme="minorHAnsi"/>
          <w:sz w:val="22"/>
          <w:szCs w:val="22"/>
        </w:rPr>
        <w:t>to maintain a Walleye fishery in East and West Twin Lakes.</w:t>
      </w:r>
    </w:p>
    <w:p w14:paraId="4960E4B1" w14:textId="77777777" w:rsidR="0032370F" w:rsidRDefault="0032370F" w:rsidP="00FA6CDF">
      <w:pPr>
        <w:ind w:firstLine="720"/>
        <w:rPr>
          <w:rFonts w:asciiTheme="minorHAnsi" w:hAnsiTheme="minorHAnsi" w:cstheme="minorHAnsi"/>
          <w:sz w:val="22"/>
          <w:szCs w:val="22"/>
        </w:rPr>
      </w:pPr>
    </w:p>
    <w:p w14:paraId="1BE02083" w14:textId="7CED0B36" w:rsidR="00F00AF7" w:rsidRPr="00EA6F6F" w:rsidRDefault="004213B3" w:rsidP="007767F6">
      <w:pPr>
        <w:rPr>
          <w:rFonts w:asciiTheme="minorHAnsi" w:hAnsiTheme="minorHAnsi" w:cstheme="minorHAnsi"/>
          <w:sz w:val="22"/>
          <w:szCs w:val="22"/>
        </w:rPr>
      </w:pPr>
      <w:r>
        <w:rPr>
          <w:rFonts w:asciiTheme="minorHAnsi" w:hAnsiTheme="minorHAnsi" w:cstheme="minorHAnsi"/>
          <w:sz w:val="22"/>
          <w:szCs w:val="22"/>
        </w:rPr>
        <w:tab/>
      </w:r>
    </w:p>
    <w:p w14:paraId="062E7B51" w14:textId="0470B151" w:rsidR="002462E8" w:rsidRPr="00EA6F6F" w:rsidRDefault="002462E8" w:rsidP="002462E8">
      <w:pPr>
        <w:pStyle w:val="NoSpacing"/>
        <w:ind w:left="720" w:hanging="720"/>
        <w:rPr>
          <w:b/>
          <w:bCs/>
        </w:rPr>
      </w:pPr>
      <w:r w:rsidRPr="00EA6F6F">
        <w:rPr>
          <w:b/>
          <w:bCs/>
        </w:rPr>
        <w:t>References</w:t>
      </w:r>
    </w:p>
    <w:p w14:paraId="1FCDDCC4" w14:textId="3B88B257" w:rsidR="002462E8" w:rsidRPr="00EA6F6F" w:rsidRDefault="002462E8" w:rsidP="002462E8">
      <w:pPr>
        <w:pStyle w:val="NoSpacing"/>
        <w:ind w:left="720" w:hanging="720"/>
      </w:pPr>
      <w:r w:rsidRPr="00EA6F6F">
        <w:t>Herbst, S. J, D. B. Hayes, K. Wehrly, C. LeSage, D. Clapp, J. Johnson, P. Hanchin, E. Martin, F. Lupi, and T. Cwalinski.  2021.  Management Plan for Walleye in Michigan’s Inland Waters.  Michigan Department of Natural Resources, Lansing, Michigan.</w:t>
      </w:r>
    </w:p>
    <w:p w14:paraId="379B1575" w14:textId="77777777" w:rsidR="002462E8" w:rsidRPr="00EA6F6F" w:rsidRDefault="002462E8" w:rsidP="002462E8">
      <w:pPr>
        <w:pStyle w:val="NoSpacing"/>
        <w:ind w:left="720" w:hanging="720"/>
      </w:pPr>
    </w:p>
    <w:p w14:paraId="53930391" w14:textId="77777777" w:rsidR="002462E8" w:rsidRPr="00EA6F6F" w:rsidRDefault="002462E8" w:rsidP="002462E8">
      <w:pPr>
        <w:pStyle w:val="NoSpacing"/>
        <w:ind w:left="720" w:hanging="720"/>
      </w:pPr>
      <w:r w:rsidRPr="00EA6F6F">
        <w:t>Godby, N. 2015. East Twin Lake, Montmorency County: Walleye Population Estimate.  Unpublished report.</w:t>
      </w:r>
    </w:p>
    <w:p w14:paraId="49FCB841" w14:textId="77777777" w:rsidR="002462E8" w:rsidRPr="00EA6F6F" w:rsidRDefault="002462E8" w:rsidP="002462E8">
      <w:pPr>
        <w:pStyle w:val="NoSpacing"/>
        <w:ind w:left="720" w:hanging="720"/>
      </w:pPr>
    </w:p>
    <w:p w14:paraId="7F3562A3" w14:textId="47A91C63" w:rsidR="002462E8" w:rsidRDefault="002462E8" w:rsidP="002462E8">
      <w:pPr>
        <w:pStyle w:val="NoSpacing"/>
        <w:ind w:left="720" w:hanging="720"/>
      </w:pPr>
      <w:r w:rsidRPr="00EA6F6F">
        <w:t>Godby, N. 2018. West Twin Lake. Status of the Fishery Resource Report 2018-251. Michigan Department of Natural Resources.</w:t>
      </w:r>
      <w:r w:rsidR="00F76226">
        <w:br/>
      </w:r>
    </w:p>
    <w:p w14:paraId="56A5CC90" w14:textId="317C62B2" w:rsidR="00F76226" w:rsidRPr="00EA6F6F" w:rsidRDefault="00F76226" w:rsidP="00F76226">
      <w:pPr>
        <w:pStyle w:val="NoSpacing"/>
        <w:ind w:left="720" w:hanging="720"/>
      </w:pPr>
      <w:proofErr w:type="spellStart"/>
      <w:r>
        <w:t>Hartstock</w:t>
      </w:r>
      <w:proofErr w:type="spellEnd"/>
      <w:r>
        <w:t xml:space="preserve">, J. 2022. East Twin Lake, Montmorency County: 2022 Aquatic Macrophyte report. Michigan State University Extension. </w:t>
      </w:r>
    </w:p>
    <w:p w14:paraId="4763B1B8" w14:textId="77777777" w:rsidR="00F76226" w:rsidRDefault="00F76226" w:rsidP="002462E8">
      <w:pPr>
        <w:pStyle w:val="NoSpacing"/>
        <w:ind w:left="720" w:hanging="720"/>
      </w:pPr>
    </w:p>
    <w:p w14:paraId="185DA410" w14:textId="2D5F9855" w:rsidR="00C82A0C" w:rsidRPr="00EA6F6F" w:rsidRDefault="003464AE" w:rsidP="002462E8">
      <w:pPr>
        <w:pStyle w:val="NoSpacing"/>
        <w:ind w:left="720" w:hanging="720"/>
      </w:pPr>
      <w:proofErr w:type="spellStart"/>
      <w:r>
        <w:t>Hartstock</w:t>
      </w:r>
      <w:proofErr w:type="spellEnd"/>
      <w:r>
        <w:t>, J</w:t>
      </w:r>
      <w:r w:rsidR="00F76226">
        <w:t xml:space="preserve">. 2022. West Twin Lake, Montmorency County: 2022 Aquatic Macrophyte report. Michigan State University Extension. </w:t>
      </w:r>
    </w:p>
    <w:p w14:paraId="3E15FCED" w14:textId="77777777" w:rsidR="002462E8" w:rsidRPr="00EA6F6F" w:rsidRDefault="002462E8" w:rsidP="002462E8">
      <w:pPr>
        <w:pStyle w:val="NoSpacing"/>
      </w:pPr>
    </w:p>
    <w:p w14:paraId="6C94F7B9" w14:textId="77777777" w:rsidR="002462E8" w:rsidRPr="00EA6F6F" w:rsidRDefault="002462E8" w:rsidP="002462E8">
      <w:pPr>
        <w:pStyle w:val="NoSpacing"/>
        <w:ind w:left="720" w:hanging="720"/>
      </w:pPr>
      <w:r w:rsidRPr="00EA6F6F">
        <w:t>United States v. Michigan, 2007. Consent Decree. United States District Court for the Western District of Michigan File No. 2:73 CV 26.</w:t>
      </w:r>
    </w:p>
    <w:p w14:paraId="03D62F79" w14:textId="77777777" w:rsidR="00EA6F6F" w:rsidRPr="00EA6F6F" w:rsidRDefault="00EA6F6F" w:rsidP="002462E8">
      <w:pPr>
        <w:pStyle w:val="NoSpacing"/>
        <w:ind w:left="720" w:hanging="720"/>
      </w:pPr>
    </w:p>
    <w:p w14:paraId="63E382C6" w14:textId="4FE52658" w:rsidR="00EA6F6F" w:rsidRPr="003D1466" w:rsidRDefault="00EA6F6F" w:rsidP="00EA6F6F">
      <w:pPr>
        <w:pStyle w:val="NoSpacing"/>
      </w:pPr>
      <w:r w:rsidRPr="003D1466">
        <w:t xml:space="preserve">Table </w:t>
      </w:r>
      <w:r w:rsidR="00992666" w:rsidRPr="003D1466">
        <w:t>1</w:t>
      </w:r>
      <w:r w:rsidRPr="003D1466">
        <w:t>. Walleye stocking history for West Twin Lake, Montmorency County from 1980 to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170"/>
        <w:gridCol w:w="1440"/>
        <w:gridCol w:w="1971"/>
      </w:tblGrid>
      <w:tr w:rsidR="00EA6F6F" w:rsidRPr="003D1466" w14:paraId="6D26C460" w14:textId="77777777" w:rsidTr="005C693E">
        <w:tc>
          <w:tcPr>
            <w:tcW w:w="1008" w:type="dxa"/>
          </w:tcPr>
          <w:p w14:paraId="2A1CC431" w14:textId="77777777" w:rsidR="00EA6F6F" w:rsidRPr="003D1466" w:rsidRDefault="00EA6F6F"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Year</w:t>
            </w:r>
          </w:p>
        </w:tc>
        <w:tc>
          <w:tcPr>
            <w:tcW w:w="1170" w:type="dxa"/>
          </w:tcPr>
          <w:p w14:paraId="2C9F529C" w14:textId="77777777" w:rsidR="00EA6F6F" w:rsidRPr="003D1466" w:rsidRDefault="00EA6F6F"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Species</w:t>
            </w:r>
          </w:p>
        </w:tc>
        <w:tc>
          <w:tcPr>
            <w:tcW w:w="1440" w:type="dxa"/>
          </w:tcPr>
          <w:p w14:paraId="7730F718" w14:textId="77777777" w:rsidR="00EA6F6F" w:rsidRPr="003D1466" w:rsidRDefault="00EA6F6F"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Number</w:t>
            </w:r>
          </w:p>
        </w:tc>
        <w:tc>
          <w:tcPr>
            <w:tcW w:w="1971" w:type="dxa"/>
          </w:tcPr>
          <w:p w14:paraId="2C845E6A" w14:textId="77777777" w:rsidR="00EA6F6F" w:rsidRPr="003D1466" w:rsidRDefault="00EA6F6F"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Avg. Length (in)</w:t>
            </w:r>
          </w:p>
        </w:tc>
      </w:tr>
      <w:tr w:rsidR="00EA6F6F" w:rsidRPr="003D1466" w14:paraId="54556B86" w14:textId="77777777" w:rsidTr="005C693E">
        <w:tc>
          <w:tcPr>
            <w:tcW w:w="1008" w:type="dxa"/>
          </w:tcPr>
          <w:p w14:paraId="034875BD"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1998</w:t>
            </w:r>
          </w:p>
        </w:tc>
        <w:tc>
          <w:tcPr>
            <w:tcW w:w="1170" w:type="dxa"/>
          </w:tcPr>
          <w:p w14:paraId="0DD985A4"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CE89DF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86,000</w:t>
            </w:r>
          </w:p>
        </w:tc>
        <w:tc>
          <w:tcPr>
            <w:tcW w:w="1971" w:type="dxa"/>
          </w:tcPr>
          <w:p w14:paraId="33014F8C"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1.4</w:t>
            </w:r>
          </w:p>
        </w:tc>
      </w:tr>
      <w:tr w:rsidR="00EA6F6F" w:rsidRPr="003D1466" w14:paraId="06F30EAA" w14:textId="77777777" w:rsidTr="005C693E">
        <w:tc>
          <w:tcPr>
            <w:tcW w:w="1008" w:type="dxa"/>
          </w:tcPr>
          <w:p w14:paraId="6C0AE053"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1999</w:t>
            </w:r>
          </w:p>
        </w:tc>
        <w:tc>
          <w:tcPr>
            <w:tcW w:w="1170" w:type="dxa"/>
          </w:tcPr>
          <w:p w14:paraId="784CB886"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324FEDE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66,000</w:t>
            </w:r>
          </w:p>
        </w:tc>
        <w:tc>
          <w:tcPr>
            <w:tcW w:w="1971" w:type="dxa"/>
          </w:tcPr>
          <w:p w14:paraId="3F67AA0A"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1.7</w:t>
            </w:r>
          </w:p>
        </w:tc>
      </w:tr>
      <w:tr w:rsidR="00EA6F6F" w:rsidRPr="003D1466" w14:paraId="5D8B6EE5" w14:textId="77777777" w:rsidTr="005C693E">
        <w:tc>
          <w:tcPr>
            <w:tcW w:w="1008" w:type="dxa"/>
          </w:tcPr>
          <w:p w14:paraId="358638B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2000</w:t>
            </w:r>
          </w:p>
        </w:tc>
        <w:tc>
          <w:tcPr>
            <w:tcW w:w="1170" w:type="dxa"/>
          </w:tcPr>
          <w:p w14:paraId="793BB892"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0324BA4B"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132,230</w:t>
            </w:r>
          </w:p>
        </w:tc>
        <w:tc>
          <w:tcPr>
            <w:tcW w:w="1971" w:type="dxa"/>
          </w:tcPr>
          <w:p w14:paraId="330B8F76"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1.4</w:t>
            </w:r>
          </w:p>
        </w:tc>
      </w:tr>
      <w:tr w:rsidR="00EA6F6F" w:rsidRPr="003D1466" w14:paraId="06EFFCDB" w14:textId="77777777" w:rsidTr="005C693E">
        <w:tc>
          <w:tcPr>
            <w:tcW w:w="1008" w:type="dxa"/>
          </w:tcPr>
          <w:p w14:paraId="492A2D8B"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2002</w:t>
            </w:r>
          </w:p>
        </w:tc>
        <w:tc>
          <w:tcPr>
            <w:tcW w:w="1170" w:type="dxa"/>
          </w:tcPr>
          <w:p w14:paraId="72220BFA"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1F3277E6"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61,370</w:t>
            </w:r>
          </w:p>
        </w:tc>
        <w:tc>
          <w:tcPr>
            <w:tcW w:w="1971" w:type="dxa"/>
          </w:tcPr>
          <w:p w14:paraId="6E2E729E"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1.2</w:t>
            </w:r>
          </w:p>
        </w:tc>
      </w:tr>
      <w:tr w:rsidR="00EA6F6F" w:rsidRPr="003D1466" w14:paraId="564947B6" w14:textId="77777777" w:rsidTr="005C693E">
        <w:tc>
          <w:tcPr>
            <w:tcW w:w="1008" w:type="dxa"/>
          </w:tcPr>
          <w:p w14:paraId="3FC40EF0"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2003</w:t>
            </w:r>
          </w:p>
        </w:tc>
        <w:tc>
          <w:tcPr>
            <w:tcW w:w="1170" w:type="dxa"/>
          </w:tcPr>
          <w:p w14:paraId="5F7DDB90"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7A5CFD00"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55,590</w:t>
            </w:r>
          </w:p>
        </w:tc>
        <w:tc>
          <w:tcPr>
            <w:tcW w:w="1971" w:type="dxa"/>
          </w:tcPr>
          <w:p w14:paraId="5C62D31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1.4</w:t>
            </w:r>
          </w:p>
        </w:tc>
      </w:tr>
      <w:tr w:rsidR="00EA6F6F" w:rsidRPr="003D1466" w14:paraId="5210A0C2" w14:textId="77777777" w:rsidTr="005C693E">
        <w:tc>
          <w:tcPr>
            <w:tcW w:w="1008" w:type="dxa"/>
          </w:tcPr>
          <w:p w14:paraId="545104F5"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2004</w:t>
            </w:r>
          </w:p>
        </w:tc>
        <w:tc>
          <w:tcPr>
            <w:tcW w:w="1170" w:type="dxa"/>
          </w:tcPr>
          <w:p w14:paraId="4337FDCD"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5610704C"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60,350</w:t>
            </w:r>
          </w:p>
        </w:tc>
        <w:tc>
          <w:tcPr>
            <w:tcW w:w="1971" w:type="dxa"/>
          </w:tcPr>
          <w:p w14:paraId="4FB0F0B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w:t>
            </w:r>
          </w:p>
        </w:tc>
      </w:tr>
      <w:tr w:rsidR="00EA6F6F" w:rsidRPr="003D1466" w14:paraId="5D57AF45" w14:textId="77777777" w:rsidTr="005C693E">
        <w:tc>
          <w:tcPr>
            <w:tcW w:w="1008" w:type="dxa"/>
          </w:tcPr>
          <w:p w14:paraId="62F4165B"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2006</w:t>
            </w:r>
          </w:p>
        </w:tc>
        <w:tc>
          <w:tcPr>
            <w:tcW w:w="1170" w:type="dxa"/>
          </w:tcPr>
          <w:p w14:paraId="490A7FC5"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32D472D2"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67,002</w:t>
            </w:r>
          </w:p>
        </w:tc>
        <w:tc>
          <w:tcPr>
            <w:tcW w:w="1971" w:type="dxa"/>
          </w:tcPr>
          <w:p w14:paraId="1B45BC5B"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w:t>
            </w:r>
          </w:p>
        </w:tc>
      </w:tr>
      <w:tr w:rsidR="00EA6F6F" w:rsidRPr="003D1466" w14:paraId="78E637AB" w14:textId="77777777" w:rsidTr="005C693E">
        <w:tc>
          <w:tcPr>
            <w:tcW w:w="1008" w:type="dxa"/>
          </w:tcPr>
          <w:p w14:paraId="07EBDD76"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2011</w:t>
            </w:r>
          </w:p>
        </w:tc>
        <w:tc>
          <w:tcPr>
            <w:tcW w:w="1170" w:type="dxa"/>
          </w:tcPr>
          <w:p w14:paraId="7E9BA0D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3376B2B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98,057</w:t>
            </w:r>
          </w:p>
        </w:tc>
        <w:tc>
          <w:tcPr>
            <w:tcW w:w="1971" w:type="dxa"/>
          </w:tcPr>
          <w:p w14:paraId="6BB4246C"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1.7</w:t>
            </w:r>
          </w:p>
        </w:tc>
      </w:tr>
      <w:tr w:rsidR="00EA6F6F" w:rsidRPr="003D1466" w14:paraId="54059A52" w14:textId="77777777" w:rsidTr="005C693E">
        <w:tc>
          <w:tcPr>
            <w:tcW w:w="1008" w:type="dxa"/>
          </w:tcPr>
          <w:p w14:paraId="32F2A5D1"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2013</w:t>
            </w:r>
          </w:p>
        </w:tc>
        <w:tc>
          <w:tcPr>
            <w:tcW w:w="1170" w:type="dxa"/>
          </w:tcPr>
          <w:p w14:paraId="21CFFECC"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436E909B"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98,640</w:t>
            </w:r>
          </w:p>
        </w:tc>
        <w:tc>
          <w:tcPr>
            <w:tcW w:w="1971" w:type="dxa"/>
          </w:tcPr>
          <w:p w14:paraId="03AE6281"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1.6</w:t>
            </w:r>
          </w:p>
        </w:tc>
      </w:tr>
      <w:tr w:rsidR="00EA6F6F" w:rsidRPr="003D1466" w14:paraId="51BC0057" w14:textId="77777777" w:rsidTr="005C693E">
        <w:tc>
          <w:tcPr>
            <w:tcW w:w="1008" w:type="dxa"/>
          </w:tcPr>
          <w:p w14:paraId="75FE231D"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lastRenderedPageBreak/>
              <w:t>2014</w:t>
            </w:r>
          </w:p>
        </w:tc>
        <w:tc>
          <w:tcPr>
            <w:tcW w:w="1170" w:type="dxa"/>
          </w:tcPr>
          <w:p w14:paraId="3195FBE2"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1ECD9C0"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68,929</w:t>
            </w:r>
          </w:p>
        </w:tc>
        <w:tc>
          <w:tcPr>
            <w:tcW w:w="1971" w:type="dxa"/>
          </w:tcPr>
          <w:p w14:paraId="566A93FC"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1.6</w:t>
            </w:r>
          </w:p>
        </w:tc>
      </w:tr>
      <w:tr w:rsidR="00EA6F6F" w:rsidRPr="003D1466" w14:paraId="745C9BB5" w14:textId="77777777" w:rsidTr="005C693E">
        <w:tc>
          <w:tcPr>
            <w:tcW w:w="1008" w:type="dxa"/>
          </w:tcPr>
          <w:p w14:paraId="3465E29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2016</w:t>
            </w:r>
          </w:p>
        </w:tc>
        <w:tc>
          <w:tcPr>
            <w:tcW w:w="1170" w:type="dxa"/>
          </w:tcPr>
          <w:p w14:paraId="43B3BF82"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1C6BE95"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65,010</w:t>
            </w:r>
          </w:p>
        </w:tc>
        <w:tc>
          <w:tcPr>
            <w:tcW w:w="1971" w:type="dxa"/>
          </w:tcPr>
          <w:p w14:paraId="208A4A9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1.4</w:t>
            </w:r>
          </w:p>
        </w:tc>
      </w:tr>
      <w:tr w:rsidR="00EA6F6F" w:rsidRPr="003D1466" w14:paraId="792A9A4F" w14:textId="77777777" w:rsidTr="005C693E">
        <w:tc>
          <w:tcPr>
            <w:tcW w:w="1008" w:type="dxa"/>
          </w:tcPr>
          <w:p w14:paraId="1FCE5D93"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2018</w:t>
            </w:r>
          </w:p>
        </w:tc>
        <w:tc>
          <w:tcPr>
            <w:tcW w:w="1170" w:type="dxa"/>
          </w:tcPr>
          <w:p w14:paraId="4AE89CC1"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58D2757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116,629</w:t>
            </w:r>
          </w:p>
        </w:tc>
        <w:tc>
          <w:tcPr>
            <w:tcW w:w="1971" w:type="dxa"/>
          </w:tcPr>
          <w:p w14:paraId="1CF1893D"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1.2</w:t>
            </w:r>
          </w:p>
        </w:tc>
      </w:tr>
      <w:tr w:rsidR="00EA6F6F" w:rsidRPr="003D1466" w14:paraId="5BD14BE6" w14:textId="77777777" w:rsidTr="005C693E">
        <w:tc>
          <w:tcPr>
            <w:tcW w:w="1008" w:type="dxa"/>
          </w:tcPr>
          <w:p w14:paraId="726ECEE5"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2021</w:t>
            </w:r>
          </w:p>
        </w:tc>
        <w:tc>
          <w:tcPr>
            <w:tcW w:w="1170" w:type="dxa"/>
          </w:tcPr>
          <w:p w14:paraId="20040D52"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567FCC71"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64,987</w:t>
            </w:r>
          </w:p>
        </w:tc>
        <w:tc>
          <w:tcPr>
            <w:tcW w:w="1971" w:type="dxa"/>
          </w:tcPr>
          <w:p w14:paraId="7FD2FA17"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1.5</w:t>
            </w:r>
          </w:p>
        </w:tc>
      </w:tr>
      <w:tr w:rsidR="00EA6F6F" w:rsidRPr="003D1466" w14:paraId="3269E598" w14:textId="77777777" w:rsidTr="005C693E">
        <w:tc>
          <w:tcPr>
            <w:tcW w:w="1008" w:type="dxa"/>
          </w:tcPr>
          <w:p w14:paraId="0759A707"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2022</w:t>
            </w:r>
          </w:p>
        </w:tc>
        <w:tc>
          <w:tcPr>
            <w:tcW w:w="1170" w:type="dxa"/>
          </w:tcPr>
          <w:p w14:paraId="15695D4F"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062D6829"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68,893</w:t>
            </w:r>
          </w:p>
        </w:tc>
        <w:tc>
          <w:tcPr>
            <w:tcW w:w="1971" w:type="dxa"/>
          </w:tcPr>
          <w:p w14:paraId="170192D0" w14:textId="77777777" w:rsidR="00EA6F6F" w:rsidRPr="003D1466" w:rsidRDefault="00EA6F6F"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w:t>
            </w:r>
          </w:p>
        </w:tc>
      </w:tr>
      <w:tr w:rsidR="008E40D4" w:rsidRPr="003D1466" w14:paraId="39677F1E" w14:textId="77777777" w:rsidTr="005C693E">
        <w:tc>
          <w:tcPr>
            <w:tcW w:w="1008" w:type="dxa"/>
          </w:tcPr>
          <w:p w14:paraId="406C5829" w14:textId="1C2943BB" w:rsidR="008E40D4" w:rsidRPr="003D1466" w:rsidRDefault="008E40D4"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2024</w:t>
            </w:r>
          </w:p>
        </w:tc>
        <w:tc>
          <w:tcPr>
            <w:tcW w:w="1170" w:type="dxa"/>
          </w:tcPr>
          <w:p w14:paraId="177EE5A7" w14:textId="0100BDED" w:rsidR="008E40D4" w:rsidRPr="003D1466" w:rsidRDefault="008E40D4"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7A3CF974" w14:textId="700311B3" w:rsidR="008E40D4" w:rsidRPr="003D1466" w:rsidRDefault="008E40D4"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65,509</w:t>
            </w:r>
          </w:p>
        </w:tc>
        <w:tc>
          <w:tcPr>
            <w:tcW w:w="1971" w:type="dxa"/>
          </w:tcPr>
          <w:p w14:paraId="103AC36A" w14:textId="7F5D558A" w:rsidR="008E40D4" w:rsidRPr="003D1466" w:rsidRDefault="00374F4C"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w:t>
            </w:r>
          </w:p>
        </w:tc>
      </w:tr>
    </w:tbl>
    <w:p w14:paraId="2399BC41" w14:textId="5D642174" w:rsidR="008E40D4" w:rsidRPr="003D1466" w:rsidRDefault="008E40D4" w:rsidP="00EA6F6F">
      <w:pPr>
        <w:pStyle w:val="NoSpacing"/>
      </w:pPr>
    </w:p>
    <w:p w14:paraId="09727FCB" w14:textId="4C273D38" w:rsidR="006D6717" w:rsidRPr="003D1466" w:rsidRDefault="008E40D4" w:rsidP="006D6717">
      <w:pPr>
        <w:pStyle w:val="NoSpacing"/>
      </w:pPr>
      <w:r w:rsidRPr="003D1466">
        <w:br w:type="column"/>
      </w:r>
      <w:r w:rsidR="006D6717" w:rsidRPr="003D1466">
        <w:lastRenderedPageBreak/>
        <w:t xml:space="preserve">Table </w:t>
      </w:r>
      <w:r w:rsidR="00053ECD" w:rsidRPr="003D1466">
        <w:t>2</w:t>
      </w:r>
      <w:r w:rsidR="006D6717" w:rsidRPr="003D1466">
        <w:t>. Walleye stocking history for East Twin Lake, Montmorency County from 1980 to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170"/>
        <w:gridCol w:w="1440"/>
        <w:gridCol w:w="1971"/>
      </w:tblGrid>
      <w:tr w:rsidR="006D6717" w:rsidRPr="003D1466" w14:paraId="0504E7CC" w14:textId="77777777" w:rsidTr="005C693E">
        <w:tc>
          <w:tcPr>
            <w:tcW w:w="1008" w:type="dxa"/>
          </w:tcPr>
          <w:p w14:paraId="089D31E4" w14:textId="77777777" w:rsidR="006D6717" w:rsidRPr="003D1466" w:rsidRDefault="006D6717"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Year</w:t>
            </w:r>
          </w:p>
        </w:tc>
        <w:tc>
          <w:tcPr>
            <w:tcW w:w="1170" w:type="dxa"/>
          </w:tcPr>
          <w:p w14:paraId="118FB293" w14:textId="77777777" w:rsidR="006D6717" w:rsidRPr="003D1466" w:rsidRDefault="006D6717"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Species</w:t>
            </w:r>
          </w:p>
        </w:tc>
        <w:tc>
          <w:tcPr>
            <w:tcW w:w="1440" w:type="dxa"/>
          </w:tcPr>
          <w:p w14:paraId="50C27476" w14:textId="77777777" w:rsidR="006D6717" w:rsidRPr="003D1466" w:rsidRDefault="006D6717"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Number</w:t>
            </w:r>
          </w:p>
        </w:tc>
        <w:tc>
          <w:tcPr>
            <w:tcW w:w="1971" w:type="dxa"/>
          </w:tcPr>
          <w:p w14:paraId="4EFAC282" w14:textId="77777777" w:rsidR="006D6717" w:rsidRPr="003D1466" w:rsidRDefault="006D6717" w:rsidP="005C693E">
            <w:pPr>
              <w:autoSpaceDE w:val="0"/>
              <w:autoSpaceDN w:val="0"/>
              <w:adjustRightInd w:val="0"/>
              <w:jc w:val="center"/>
              <w:rPr>
                <w:rFonts w:asciiTheme="minorHAnsi" w:eastAsia="Calibri" w:hAnsiTheme="minorHAnsi" w:cstheme="minorHAnsi"/>
                <w:b/>
                <w:sz w:val="22"/>
                <w:szCs w:val="22"/>
              </w:rPr>
            </w:pPr>
            <w:r w:rsidRPr="003D1466">
              <w:rPr>
                <w:rFonts w:asciiTheme="minorHAnsi" w:eastAsia="Calibri" w:hAnsiTheme="minorHAnsi" w:cstheme="minorHAnsi"/>
                <w:b/>
                <w:sz w:val="22"/>
                <w:szCs w:val="22"/>
              </w:rPr>
              <w:t>Avg. Length (in)</w:t>
            </w:r>
          </w:p>
        </w:tc>
      </w:tr>
      <w:tr w:rsidR="006D6717" w:rsidRPr="003D1466" w14:paraId="6D4062DE" w14:textId="77777777" w:rsidTr="005C693E">
        <w:tc>
          <w:tcPr>
            <w:tcW w:w="1008" w:type="dxa"/>
          </w:tcPr>
          <w:p w14:paraId="283D262C"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1980</w:t>
            </w:r>
          </w:p>
        </w:tc>
        <w:tc>
          <w:tcPr>
            <w:tcW w:w="1170" w:type="dxa"/>
          </w:tcPr>
          <w:p w14:paraId="4CEE2E24"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86CF1D8"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698,224</w:t>
            </w:r>
          </w:p>
        </w:tc>
        <w:tc>
          <w:tcPr>
            <w:tcW w:w="1971" w:type="dxa"/>
          </w:tcPr>
          <w:p w14:paraId="3686D259"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0.40</w:t>
            </w:r>
          </w:p>
        </w:tc>
      </w:tr>
      <w:tr w:rsidR="006D6717" w:rsidRPr="003D1466" w14:paraId="20BE680A" w14:textId="77777777" w:rsidTr="005C693E">
        <w:tc>
          <w:tcPr>
            <w:tcW w:w="1008" w:type="dxa"/>
          </w:tcPr>
          <w:p w14:paraId="5A1DC3E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1984</w:t>
            </w:r>
          </w:p>
        </w:tc>
        <w:tc>
          <w:tcPr>
            <w:tcW w:w="1170" w:type="dxa"/>
          </w:tcPr>
          <w:p w14:paraId="42F0518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18736F4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66,229</w:t>
            </w:r>
          </w:p>
        </w:tc>
        <w:tc>
          <w:tcPr>
            <w:tcW w:w="1971" w:type="dxa"/>
          </w:tcPr>
          <w:p w14:paraId="1F8086C1"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1.28</w:t>
            </w:r>
          </w:p>
        </w:tc>
      </w:tr>
      <w:tr w:rsidR="006D6717" w:rsidRPr="003D1466" w14:paraId="572BCFA4" w14:textId="77777777" w:rsidTr="005C693E">
        <w:tc>
          <w:tcPr>
            <w:tcW w:w="1008" w:type="dxa"/>
          </w:tcPr>
          <w:p w14:paraId="43AA1DE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1987</w:t>
            </w:r>
          </w:p>
        </w:tc>
        <w:tc>
          <w:tcPr>
            <w:tcW w:w="1170" w:type="dxa"/>
          </w:tcPr>
          <w:p w14:paraId="7048F6D5"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3A324F2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70,000</w:t>
            </w:r>
          </w:p>
        </w:tc>
        <w:tc>
          <w:tcPr>
            <w:tcW w:w="1971" w:type="dxa"/>
          </w:tcPr>
          <w:p w14:paraId="3712614E"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1.84</w:t>
            </w:r>
          </w:p>
        </w:tc>
      </w:tr>
      <w:tr w:rsidR="006D6717" w:rsidRPr="003D1466" w14:paraId="79E1EE17" w14:textId="77777777" w:rsidTr="005C693E">
        <w:tc>
          <w:tcPr>
            <w:tcW w:w="1008" w:type="dxa"/>
          </w:tcPr>
          <w:p w14:paraId="46C9AC68"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1990</w:t>
            </w:r>
          </w:p>
        </w:tc>
        <w:tc>
          <w:tcPr>
            <w:tcW w:w="1170" w:type="dxa"/>
          </w:tcPr>
          <w:p w14:paraId="41E7E5DA"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7869AE6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57,925</w:t>
            </w:r>
          </w:p>
        </w:tc>
        <w:tc>
          <w:tcPr>
            <w:tcW w:w="1971" w:type="dxa"/>
          </w:tcPr>
          <w:p w14:paraId="0954162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2.28</w:t>
            </w:r>
          </w:p>
        </w:tc>
      </w:tr>
      <w:tr w:rsidR="006D6717" w:rsidRPr="003D1466" w14:paraId="5BEBE727" w14:textId="77777777" w:rsidTr="005C693E">
        <w:tc>
          <w:tcPr>
            <w:tcW w:w="1008" w:type="dxa"/>
          </w:tcPr>
          <w:p w14:paraId="6B77DD17"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1993</w:t>
            </w:r>
          </w:p>
        </w:tc>
        <w:tc>
          <w:tcPr>
            <w:tcW w:w="1170" w:type="dxa"/>
          </w:tcPr>
          <w:p w14:paraId="7069BB8E"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234D2EB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66,634</w:t>
            </w:r>
          </w:p>
        </w:tc>
        <w:tc>
          <w:tcPr>
            <w:tcW w:w="1971" w:type="dxa"/>
          </w:tcPr>
          <w:p w14:paraId="63054318"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1.64</w:t>
            </w:r>
          </w:p>
        </w:tc>
      </w:tr>
      <w:tr w:rsidR="006D6717" w:rsidRPr="003D1466" w14:paraId="22A5CE70" w14:textId="77777777" w:rsidTr="005C693E">
        <w:tc>
          <w:tcPr>
            <w:tcW w:w="1008" w:type="dxa"/>
          </w:tcPr>
          <w:p w14:paraId="040FB18B"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1995</w:t>
            </w:r>
          </w:p>
        </w:tc>
        <w:tc>
          <w:tcPr>
            <w:tcW w:w="1170" w:type="dxa"/>
          </w:tcPr>
          <w:p w14:paraId="691AC3F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42DCA37C"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69,500</w:t>
            </w:r>
          </w:p>
        </w:tc>
        <w:tc>
          <w:tcPr>
            <w:tcW w:w="1971" w:type="dxa"/>
          </w:tcPr>
          <w:p w14:paraId="2578B43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1.80</w:t>
            </w:r>
          </w:p>
        </w:tc>
      </w:tr>
      <w:tr w:rsidR="006D6717" w:rsidRPr="003D1466" w14:paraId="42CE08EA" w14:textId="77777777" w:rsidTr="005C693E">
        <w:tc>
          <w:tcPr>
            <w:tcW w:w="1008" w:type="dxa"/>
          </w:tcPr>
          <w:p w14:paraId="4DED6438"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1997</w:t>
            </w:r>
          </w:p>
        </w:tc>
        <w:tc>
          <w:tcPr>
            <w:tcW w:w="1170" w:type="dxa"/>
          </w:tcPr>
          <w:p w14:paraId="272AA7C4"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2A72C18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73,000</w:t>
            </w:r>
          </w:p>
        </w:tc>
        <w:tc>
          <w:tcPr>
            <w:tcW w:w="1971" w:type="dxa"/>
          </w:tcPr>
          <w:p w14:paraId="0F76274A"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1.44</w:t>
            </w:r>
          </w:p>
        </w:tc>
      </w:tr>
      <w:tr w:rsidR="006D6717" w:rsidRPr="003D1466" w14:paraId="438EB5B0" w14:textId="77777777" w:rsidTr="005C693E">
        <w:tc>
          <w:tcPr>
            <w:tcW w:w="1008" w:type="dxa"/>
          </w:tcPr>
          <w:p w14:paraId="7538DA5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1999</w:t>
            </w:r>
          </w:p>
        </w:tc>
        <w:tc>
          <w:tcPr>
            <w:tcW w:w="1170" w:type="dxa"/>
          </w:tcPr>
          <w:p w14:paraId="211D139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7384AB77"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65,000</w:t>
            </w:r>
          </w:p>
        </w:tc>
        <w:tc>
          <w:tcPr>
            <w:tcW w:w="1971" w:type="dxa"/>
          </w:tcPr>
          <w:p w14:paraId="43B2F5DB"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1.72</w:t>
            </w:r>
          </w:p>
        </w:tc>
      </w:tr>
      <w:tr w:rsidR="006D6717" w:rsidRPr="003D1466" w14:paraId="53E8DFD5" w14:textId="77777777" w:rsidTr="005C693E">
        <w:tc>
          <w:tcPr>
            <w:tcW w:w="1008" w:type="dxa"/>
          </w:tcPr>
          <w:p w14:paraId="54DD06B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2001</w:t>
            </w:r>
          </w:p>
        </w:tc>
        <w:tc>
          <w:tcPr>
            <w:tcW w:w="1170" w:type="dxa"/>
          </w:tcPr>
          <w:p w14:paraId="3E568167"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17AF22BD"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66,850</w:t>
            </w:r>
          </w:p>
        </w:tc>
        <w:tc>
          <w:tcPr>
            <w:tcW w:w="1971" w:type="dxa"/>
          </w:tcPr>
          <w:p w14:paraId="34D469BA"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1.28</w:t>
            </w:r>
          </w:p>
        </w:tc>
      </w:tr>
      <w:tr w:rsidR="006D6717" w:rsidRPr="003D1466" w14:paraId="433BEF6F" w14:textId="77777777" w:rsidTr="005C693E">
        <w:tc>
          <w:tcPr>
            <w:tcW w:w="1008" w:type="dxa"/>
          </w:tcPr>
          <w:p w14:paraId="27DFD15C"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2003</w:t>
            </w:r>
          </w:p>
        </w:tc>
        <w:tc>
          <w:tcPr>
            <w:tcW w:w="1170" w:type="dxa"/>
          </w:tcPr>
          <w:p w14:paraId="506F8E3D"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2B08F8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48,224</w:t>
            </w:r>
          </w:p>
        </w:tc>
        <w:tc>
          <w:tcPr>
            <w:tcW w:w="1971" w:type="dxa"/>
          </w:tcPr>
          <w:p w14:paraId="2A7E1D6F"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1.33</w:t>
            </w:r>
          </w:p>
        </w:tc>
      </w:tr>
      <w:tr w:rsidR="006D6717" w:rsidRPr="003D1466" w14:paraId="46B233E9" w14:textId="77777777" w:rsidTr="005C693E">
        <w:tc>
          <w:tcPr>
            <w:tcW w:w="1008" w:type="dxa"/>
          </w:tcPr>
          <w:p w14:paraId="6D5D536F"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2005</w:t>
            </w:r>
          </w:p>
        </w:tc>
        <w:tc>
          <w:tcPr>
            <w:tcW w:w="1170" w:type="dxa"/>
          </w:tcPr>
          <w:p w14:paraId="3056A88F"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078D4AB2"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77,558</w:t>
            </w:r>
          </w:p>
        </w:tc>
        <w:tc>
          <w:tcPr>
            <w:tcW w:w="1971" w:type="dxa"/>
          </w:tcPr>
          <w:p w14:paraId="527752D9"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1.52</w:t>
            </w:r>
          </w:p>
        </w:tc>
      </w:tr>
      <w:tr w:rsidR="006D6717" w:rsidRPr="003D1466" w14:paraId="62FD2047" w14:textId="77777777" w:rsidTr="005C693E">
        <w:tc>
          <w:tcPr>
            <w:tcW w:w="1008" w:type="dxa"/>
          </w:tcPr>
          <w:p w14:paraId="3D7E4CC2"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2006</w:t>
            </w:r>
          </w:p>
        </w:tc>
        <w:tc>
          <w:tcPr>
            <w:tcW w:w="1170" w:type="dxa"/>
          </w:tcPr>
          <w:p w14:paraId="31538385"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BE9655F"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64,784</w:t>
            </w:r>
          </w:p>
        </w:tc>
        <w:tc>
          <w:tcPr>
            <w:tcW w:w="1971" w:type="dxa"/>
          </w:tcPr>
          <w:p w14:paraId="73E2E877"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1.96</w:t>
            </w:r>
          </w:p>
        </w:tc>
      </w:tr>
      <w:tr w:rsidR="006D6717" w:rsidRPr="003D1466" w14:paraId="59915E73" w14:textId="77777777" w:rsidTr="005C693E">
        <w:tc>
          <w:tcPr>
            <w:tcW w:w="1008" w:type="dxa"/>
          </w:tcPr>
          <w:p w14:paraId="23CC3829"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2011</w:t>
            </w:r>
          </w:p>
        </w:tc>
        <w:tc>
          <w:tcPr>
            <w:tcW w:w="1170" w:type="dxa"/>
          </w:tcPr>
          <w:p w14:paraId="6C9333BD"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634D85D"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80,692</w:t>
            </w:r>
          </w:p>
        </w:tc>
        <w:tc>
          <w:tcPr>
            <w:tcW w:w="1971" w:type="dxa"/>
          </w:tcPr>
          <w:p w14:paraId="145D479F"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1.95</w:t>
            </w:r>
          </w:p>
        </w:tc>
      </w:tr>
      <w:tr w:rsidR="006D6717" w:rsidRPr="003D1466" w14:paraId="7CDC7D39" w14:textId="77777777" w:rsidTr="005C693E">
        <w:tc>
          <w:tcPr>
            <w:tcW w:w="1008" w:type="dxa"/>
          </w:tcPr>
          <w:p w14:paraId="38E14AC1"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2013</w:t>
            </w:r>
          </w:p>
        </w:tc>
        <w:tc>
          <w:tcPr>
            <w:tcW w:w="1170" w:type="dxa"/>
          </w:tcPr>
          <w:p w14:paraId="35FD93F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5C218FD7"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71,184</w:t>
            </w:r>
          </w:p>
        </w:tc>
        <w:tc>
          <w:tcPr>
            <w:tcW w:w="1971" w:type="dxa"/>
          </w:tcPr>
          <w:p w14:paraId="0E981EA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2.13</w:t>
            </w:r>
          </w:p>
        </w:tc>
      </w:tr>
      <w:tr w:rsidR="006D6717" w:rsidRPr="003D1466" w14:paraId="6F3798DB" w14:textId="77777777" w:rsidTr="005C693E">
        <w:tc>
          <w:tcPr>
            <w:tcW w:w="1008" w:type="dxa"/>
          </w:tcPr>
          <w:p w14:paraId="31BCF961"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2015</w:t>
            </w:r>
          </w:p>
        </w:tc>
        <w:tc>
          <w:tcPr>
            <w:tcW w:w="1170" w:type="dxa"/>
          </w:tcPr>
          <w:p w14:paraId="39B7D9E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5D2E45D5"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69,780</w:t>
            </w:r>
          </w:p>
        </w:tc>
        <w:tc>
          <w:tcPr>
            <w:tcW w:w="1971" w:type="dxa"/>
          </w:tcPr>
          <w:p w14:paraId="5339E5F4"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1.52</w:t>
            </w:r>
          </w:p>
        </w:tc>
      </w:tr>
      <w:tr w:rsidR="006D6717" w:rsidRPr="003D1466" w14:paraId="2FF0645B" w14:textId="77777777" w:rsidTr="005C693E">
        <w:tc>
          <w:tcPr>
            <w:tcW w:w="1008" w:type="dxa"/>
          </w:tcPr>
          <w:p w14:paraId="42EFF3E2"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2017</w:t>
            </w:r>
          </w:p>
        </w:tc>
        <w:tc>
          <w:tcPr>
            <w:tcW w:w="1170" w:type="dxa"/>
          </w:tcPr>
          <w:p w14:paraId="0A6BF55A"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AB045C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67,329</w:t>
            </w:r>
          </w:p>
        </w:tc>
        <w:tc>
          <w:tcPr>
            <w:tcW w:w="1971" w:type="dxa"/>
          </w:tcPr>
          <w:p w14:paraId="0771B318"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1.5</w:t>
            </w:r>
          </w:p>
        </w:tc>
      </w:tr>
      <w:tr w:rsidR="006D6717" w:rsidRPr="003D1466" w14:paraId="3D678BDE" w14:textId="77777777" w:rsidTr="005C693E">
        <w:tc>
          <w:tcPr>
            <w:tcW w:w="1008" w:type="dxa"/>
          </w:tcPr>
          <w:p w14:paraId="3446B939"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2019</w:t>
            </w:r>
          </w:p>
        </w:tc>
        <w:tc>
          <w:tcPr>
            <w:tcW w:w="1170" w:type="dxa"/>
          </w:tcPr>
          <w:p w14:paraId="183C8219"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6457AA02"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77,216</w:t>
            </w:r>
          </w:p>
        </w:tc>
        <w:tc>
          <w:tcPr>
            <w:tcW w:w="1971" w:type="dxa"/>
          </w:tcPr>
          <w:p w14:paraId="12220005"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w:t>
            </w:r>
          </w:p>
        </w:tc>
      </w:tr>
      <w:tr w:rsidR="006D6717" w:rsidRPr="003D1466" w14:paraId="59CC7EC0" w14:textId="77777777" w:rsidTr="005C693E">
        <w:tc>
          <w:tcPr>
            <w:tcW w:w="1008" w:type="dxa"/>
          </w:tcPr>
          <w:p w14:paraId="486DAB80"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2021</w:t>
            </w:r>
          </w:p>
        </w:tc>
        <w:tc>
          <w:tcPr>
            <w:tcW w:w="1170" w:type="dxa"/>
          </w:tcPr>
          <w:p w14:paraId="32591DE6"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1FDCD693"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65,000</w:t>
            </w:r>
          </w:p>
        </w:tc>
        <w:tc>
          <w:tcPr>
            <w:tcW w:w="1971" w:type="dxa"/>
          </w:tcPr>
          <w:p w14:paraId="76208CF5" w14:textId="77777777"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1.8</w:t>
            </w:r>
          </w:p>
        </w:tc>
      </w:tr>
      <w:tr w:rsidR="006D6717" w:rsidRPr="007B1EC0" w14:paraId="4FD7E384" w14:textId="77777777" w:rsidTr="005C693E">
        <w:tc>
          <w:tcPr>
            <w:tcW w:w="1008" w:type="dxa"/>
          </w:tcPr>
          <w:p w14:paraId="45E248A0" w14:textId="1B6CEE63"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2023</w:t>
            </w:r>
          </w:p>
        </w:tc>
        <w:tc>
          <w:tcPr>
            <w:tcW w:w="1170" w:type="dxa"/>
          </w:tcPr>
          <w:p w14:paraId="1509094E" w14:textId="527B002E"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Walleye</w:t>
            </w:r>
          </w:p>
        </w:tc>
        <w:tc>
          <w:tcPr>
            <w:tcW w:w="1440" w:type="dxa"/>
          </w:tcPr>
          <w:p w14:paraId="16B6AD63" w14:textId="5B488EAE"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65,181</w:t>
            </w:r>
          </w:p>
        </w:tc>
        <w:tc>
          <w:tcPr>
            <w:tcW w:w="1971" w:type="dxa"/>
          </w:tcPr>
          <w:p w14:paraId="79265D58" w14:textId="0D46B1FB" w:rsidR="006D6717" w:rsidRPr="003D1466" w:rsidRDefault="006D6717" w:rsidP="005C693E">
            <w:pPr>
              <w:autoSpaceDE w:val="0"/>
              <w:autoSpaceDN w:val="0"/>
              <w:adjustRightInd w:val="0"/>
              <w:jc w:val="center"/>
              <w:rPr>
                <w:rFonts w:asciiTheme="minorHAnsi" w:eastAsia="Calibri" w:hAnsiTheme="minorHAnsi" w:cstheme="minorHAnsi"/>
                <w:sz w:val="22"/>
                <w:szCs w:val="22"/>
              </w:rPr>
            </w:pPr>
            <w:r w:rsidRPr="003D1466">
              <w:rPr>
                <w:rFonts w:asciiTheme="minorHAnsi" w:eastAsia="Calibri" w:hAnsiTheme="minorHAnsi" w:cstheme="minorHAnsi"/>
                <w:sz w:val="22"/>
                <w:szCs w:val="22"/>
              </w:rPr>
              <w:t>1.3</w:t>
            </w:r>
          </w:p>
        </w:tc>
      </w:tr>
      <w:tr w:rsidR="0091317A" w:rsidRPr="007B1EC0" w14:paraId="06ED9113" w14:textId="77777777" w:rsidTr="005C693E">
        <w:tc>
          <w:tcPr>
            <w:tcW w:w="1008" w:type="dxa"/>
          </w:tcPr>
          <w:p w14:paraId="5716002C" w14:textId="153EC213" w:rsidR="0091317A" w:rsidRPr="003D1466" w:rsidRDefault="0091317A"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2025</w:t>
            </w:r>
          </w:p>
        </w:tc>
        <w:tc>
          <w:tcPr>
            <w:tcW w:w="1170" w:type="dxa"/>
          </w:tcPr>
          <w:p w14:paraId="02116AEF" w14:textId="3BDE3B61" w:rsidR="0091317A" w:rsidRPr="003D1466" w:rsidRDefault="0091317A"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Walleye</w:t>
            </w:r>
          </w:p>
        </w:tc>
        <w:tc>
          <w:tcPr>
            <w:tcW w:w="1440" w:type="dxa"/>
          </w:tcPr>
          <w:p w14:paraId="71400938" w14:textId="2689F8F3" w:rsidR="0091317A" w:rsidRPr="003D1466" w:rsidRDefault="0091317A"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64,298</w:t>
            </w:r>
          </w:p>
        </w:tc>
        <w:tc>
          <w:tcPr>
            <w:tcW w:w="1971" w:type="dxa"/>
          </w:tcPr>
          <w:p w14:paraId="40AEA49A" w14:textId="4642A365" w:rsidR="0091317A" w:rsidRPr="003D1466" w:rsidRDefault="00CC3254"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1.5</w:t>
            </w:r>
          </w:p>
        </w:tc>
      </w:tr>
    </w:tbl>
    <w:p w14:paraId="15276D62" w14:textId="77777777" w:rsidR="006D6717" w:rsidRPr="007B1EC0" w:rsidRDefault="006D6717" w:rsidP="006D6717">
      <w:pPr>
        <w:pStyle w:val="NoSpacing"/>
        <w:rPr>
          <w:highlight w:val="yellow"/>
        </w:rPr>
      </w:pPr>
    </w:p>
    <w:p w14:paraId="782F0081" w14:textId="5BA88333" w:rsidR="007767F6" w:rsidRPr="00CC3254" w:rsidRDefault="007767F6" w:rsidP="007767F6">
      <w:pPr>
        <w:rPr>
          <w:rFonts w:asciiTheme="minorHAnsi" w:hAnsiTheme="minorHAnsi" w:cstheme="minorHAnsi"/>
          <w:sz w:val="22"/>
          <w:szCs w:val="22"/>
        </w:rPr>
      </w:pPr>
      <w:r w:rsidRPr="00CC3254">
        <w:rPr>
          <w:rFonts w:asciiTheme="minorHAnsi" w:hAnsiTheme="minorHAnsi" w:cstheme="minorHAnsi"/>
          <w:sz w:val="22"/>
          <w:szCs w:val="22"/>
        </w:rPr>
        <w:t>Table</w:t>
      </w:r>
      <w:r w:rsidR="00EA6F6F" w:rsidRPr="00CC3254">
        <w:rPr>
          <w:rFonts w:asciiTheme="minorHAnsi" w:hAnsiTheme="minorHAnsi" w:cstheme="minorHAnsi"/>
          <w:sz w:val="22"/>
          <w:szCs w:val="22"/>
        </w:rPr>
        <w:t xml:space="preserve"> 3</w:t>
      </w:r>
      <w:r w:rsidRPr="00CC3254">
        <w:rPr>
          <w:rFonts w:asciiTheme="minorHAnsi" w:hAnsiTheme="minorHAnsi" w:cstheme="minorHAnsi"/>
          <w:sz w:val="22"/>
          <w:szCs w:val="22"/>
        </w:rPr>
        <w:t>.  Summary of fall walleye evaluations of East Twin Lake, Montmorency County.</w:t>
      </w:r>
      <w:r w:rsidR="006D6717" w:rsidRPr="00CC3254">
        <w:rPr>
          <w:rFonts w:asciiTheme="minorHAnsi" w:hAnsiTheme="minorHAnsi" w:cstheme="minorHAnsi"/>
          <w:sz w:val="22"/>
          <w:szCs w:val="22"/>
        </w:rPr>
        <w:t xml:space="preserve"> Asterisk (*) indicates a year in which spring fingerling Walleye stocking occurred.</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553"/>
        <w:gridCol w:w="1697"/>
      </w:tblGrid>
      <w:tr w:rsidR="007767F6" w:rsidRPr="00CC3254" w14:paraId="0EDBE194" w14:textId="77777777" w:rsidTr="00D611DA">
        <w:trPr>
          <w:trHeight w:val="260"/>
        </w:trPr>
        <w:tc>
          <w:tcPr>
            <w:tcW w:w="772" w:type="dxa"/>
          </w:tcPr>
          <w:p w14:paraId="539250A4" w14:textId="1136812C"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Year</w:t>
            </w:r>
          </w:p>
        </w:tc>
        <w:tc>
          <w:tcPr>
            <w:tcW w:w="1641" w:type="dxa"/>
          </w:tcPr>
          <w:p w14:paraId="2F2C8DD4" w14:textId="77777777"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Miles Shocked</w:t>
            </w:r>
          </w:p>
        </w:tc>
        <w:tc>
          <w:tcPr>
            <w:tcW w:w="1684" w:type="dxa"/>
          </w:tcPr>
          <w:p w14:paraId="5B49C738" w14:textId="77777777"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Hours Shocked</w:t>
            </w:r>
          </w:p>
        </w:tc>
        <w:tc>
          <w:tcPr>
            <w:tcW w:w="2016" w:type="dxa"/>
          </w:tcPr>
          <w:p w14:paraId="386C9AF1" w14:textId="77777777"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No. Age-0 Walleye</w:t>
            </w:r>
          </w:p>
        </w:tc>
        <w:tc>
          <w:tcPr>
            <w:tcW w:w="1553" w:type="dxa"/>
          </w:tcPr>
          <w:p w14:paraId="3980E319" w14:textId="77777777"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Catch per Mile</w:t>
            </w:r>
          </w:p>
        </w:tc>
        <w:tc>
          <w:tcPr>
            <w:tcW w:w="1697" w:type="dxa"/>
          </w:tcPr>
          <w:p w14:paraId="2094FDDE" w14:textId="77777777" w:rsidR="007767F6" w:rsidRPr="00CC3254" w:rsidRDefault="007767F6" w:rsidP="005C693E">
            <w:pPr>
              <w:autoSpaceDE w:val="0"/>
              <w:autoSpaceDN w:val="0"/>
              <w:adjustRightInd w:val="0"/>
              <w:jc w:val="center"/>
              <w:rPr>
                <w:rFonts w:asciiTheme="minorHAnsi" w:eastAsia="Calibri" w:hAnsiTheme="minorHAnsi" w:cstheme="minorHAnsi"/>
                <w:b/>
                <w:sz w:val="22"/>
                <w:szCs w:val="22"/>
              </w:rPr>
            </w:pPr>
            <w:r w:rsidRPr="00CC3254">
              <w:rPr>
                <w:rFonts w:asciiTheme="minorHAnsi" w:eastAsia="Calibri" w:hAnsiTheme="minorHAnsi" w:cstheme="minorHAnsi"/>
                <w:b/>
                <w:sz w:val="22"/>
                <w:szCs w:val="22"/>
              </w:rPr>
              <w:t>Catch per Hour</w:t>
            </w:r>
          </w:p>
        </w:tc>
      </w:tr>
      <w:tr w:rsidR="007767F6" w:rsidRPr="00CC3254" w14:paraId="0F791DDE" w14:textId="77777777" w:rsidTr="00D611DA">
        <w:tc>
          <w:tcPr>
            <w:tcW w:w="772" w:type="dxa"/>
          </w:tcPr>
          <w:p w14:paraId="24699986" w14:textId="58DA384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2003</w:t>
            </w:r>
            <w:r w:rsidR="006D6717" w:rsidRPr="00CC3254">
              <w:rPr>
                <w:rFonts w:asciiTheme="minorHAnsi" w:eastAsia="Calibri" w:hAnsiTheme="minorHAnsi" w:cstheme="minorHAnsi"/>
                <w:sz w:val="22"/>
                <w:szCs w:val="22"/>
              </w:rPr>
              <w:t>*</w:t>
            </w:r>
          </w:p>
        </w:tc>
        <w:tc>
          <w:tcPr>
            <w:tcW w:w="1641" w:type="dxa"/>
          </w:tcPr>
          <w:p w14:paraId="02336A59"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3.00</w:t>
            </w:r>
          </w:p>
        </w:tc>
        <w:tc>
          <w:tcPr>
            <w:tcW w:w="1684" w:type="dxa"/>
          </w:tcPr>
          <w:p w14:paraId="09838272"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2.00</w:t>
            </w:r>
          </w:p>
        </w:tc>
        <w:tc>
          <w:tcPr>
            <w:tcW w:w="2016" w:type="dxa"/>
          </w:tcPr>
          <w:p w14:paraId="1530060B"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178</w:t>
            </w:r>
          </w:p>
        </w:tc>
        <w:tc>
          <w:tcPr>
            <w:tcW w:w="1553" w:type="dxa"/>
          </w:tcPr>
          <w:p w14:paraId="6E64880F"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59.3</w:t>
            </w:r>
          </w:p>
        </w:tc>
        <w:tc>
          <w:tcPr>
            <w:tcW w:w="1697" w:type="dxa"/>
          </w:tcPr>
          <w:p w14:paraId="21C4A19F"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89.0</w:t>
            </w:r>
          </w:p>
        </w:tc>
      </w:tr>
      <w:tr w:rsidR="007767F6" w:rsidRPr="00CC3254" w14:paraId="663F7A29" w14:textId="77777777" w:rsidTr="00D611DA">
        <w:tc>
          <w:tcPr>
            <w:tcW w:w="772" w:type="dxa"/>
          </w:tcPr>
          <w:p w14:paraId="347B7D9B" w14:textId="46ADCEE3"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2011</w:t>
            </w:r>
            <w:r w:rsidR="006D6717" w:rsidRPr="00CC3254">
              <w:rPr>
                <w:rFonts w:asciiTheme="minorHAnsi" w:eastAsia="Calibri" w:hAnsiTheme="minorHAnsi" w:cstheme="minorHAnsi"/>
                <w:sz w:val="22"/>
                <w:szCs w:val="22"/>
              </w:rPr>
              <w:t>*</w:t>
            </w:r>
          </w:p>
        </w:tc>
        <w:tc>
          <w:tcPr>
            <w:tcW w:w="1641" w:type="dxa"/>
          </w:tcPr>
          <w:p w14:paraId="008E6061"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1.00</w:t>
            </w:r>
          </w:p>
        </w:tc>
        <w:tc>
          <w:tcPr>
            <w:tcW w:w="1684" w:type="dxa"/>
          </w:tcPr>
          <w:p w14:paraId="71141E23"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1.00</w:t>
            </w:r>
          </w:p>
        </w:tc>
        <w:tc>
          <w:tcPr>
            <w:tcW w:w="2016" w:type="dxa"/>
          </w:tcPr>
          <w:p w14:paraId="2BD507B3"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74</w:t>
            </w:r>
          </w:p>
        </w:tc>
        <w:tc>
          <w:tcPr>
            <w:tcW w:w="1553" w:type="dxa"/>
          </w:tcPr>
          <w:p w14:paraId="26951B19"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74.0</w:t>
            </w:r>
          </w:p>
        </w:tc>
        <w:tc>
          <w:tcPr>
            <w:tcW w:w="1697" w:type="dxa"/>
          </w:tcPr>
          <w:p w14:paraId="413D42FB"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74.0</w:t>
            </w:r>
          </w:p>
        </w:tc>
      </w:tr>
      <w:tr w:rsidR="007767F6" w:rsidRPr="00CC3254" w14:paraId="161C15BE" w14:textId="77777777" w:rsidTr="00D611DA">
        <w:tc>
          <w:tcPr>
            <w:tcW w:w="772" w:type="dxa"/>
          </w:tcPr>
          <w:p w14:paraId="2C3E7513" w14:textId="14E6C52A"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2015</w:t>
            </w:r>
            <w:r w:rsidR="006D6717" w:rsidRPr="00CC3254">
              <w:rPr>
                <w:rFonts w:asciiTheme="minorHAnsi" w:eastAsia="Calibri" w:hAnsiTheme="minorHAnsi" w:cstheme="minorHAnsi"/>
                <w:sz w:val="22"/>
                <w:szCs w:val="22"/>
              </w:rPr>
              <w:t>*</w:t>
            </w:r>
          </w:p>
        </w:tc>
        <w:tc>
          <w:tcPr>
            <w:tcW w:w="1641" w:type="dxa"/>
          </w:tcPr>
          <w:p w14:paraId="731E2F3E"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5.51</w:t>
            </w:r>
          </w:p>
        </w:tc>
        <w:tc>
          <w:tcPr>
            <w:tcW w:w="1684" w:type="dxa"/>
          </w:tcPr>
          <w:p w14:paraId="68075974"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3.08</w:t>
            </w:r>
          </w:p>
        </w:tc>
        <w:tc>
          <w:tcPr>
            <w:tcW w:w="2016" w:type="dxa"/>
          </w:tcPr>
          <w:p w14:paraId="7CFFA1C3"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265</w:t>
            </w:r>
          </w:p>
        </w:tc>
        <w:tc>
          <w:tcPr>
            <w:tcW w:w="1553" w:type="dxa"/>
          </w:tcPr>
          <w:p w14:paraId="75EDA1E2"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48.1</w:t>
            </w:r>
          </w:p>
        </w:tc>
        <w:tc>
          <w:tcPr>
            <w:tcW w:w="1697" w:type="dxa"/>
          </w:tcPr>
          <w:p w14:paraId="3868589B"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86.0</w:t>
            </w:r>
          </w:p>
        </w:tc>
      </w:tr>
      <w:tr w:rsidR="007767F6" w:rsidRPr="00CC3254" w14:paraId="02D91C6D" w14:textId="77777777" w:rsidTr="00D611DA">
        <w:tc>
          <w:tcPr>
            <w:tcW w:w="772" w:type="dxa"/>
          </w:tcPr>
          <w:p w14:paraId="4E7ACEEC" w14:textId="7426A8E8"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2017</w:t>
            </w:r>
            <w:r w:rsidR="006D6717" w:rsidRPr="00CC3254">
              <w:rPr>
                <w:rFonts w:asciiTheme="minorHAnsi" w:eastAsia="Calibri" w:hAnsiTheme="minorHAnsi" w:cstheme="minorHAnsi"/>
                <w:sz w:val="22"/>
                <w:szCs w:val="22"/>
              </w:rPr>
              <w:t>*</w:t>
            </w:r>
          </w:p>
        </w:tc>
        <w:tc>
          <w:tcPr>
            <w:tcW w:w="1641" w:type="dxa"/>
          </w:tcPr>
          <w:p w14:paraId="586116B7"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2.00</w:t>
            </w:r>
          </w:p>
        </w:tc>
        <w:tc>
          <w:tcPr>
            <w:tcW w:w="1684" w:type="dxa"/>
          </w:tcPr>
          <w:p w14:paraId="1FB1424C"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0.80</w:t>
            </w:r>
          </w:p>
        </w:tc>
        <w:tc>
          <w:tcPr>
            <w:tcW w:w="2016" w:type="dxa"/>
          </w:tcPr>
          <w:p w14:paraId="6E4932F3"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94</w:t>
            </w:r>
          </w:p>
        </w:tc>
        <w:tc>
          <w:tcPr>
            <w:tcW w:w="1553" w:type="dxa"/>
          </w:tcPr>
          <w:p w14:paraId="09349036"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47.0</w:t>
            </w:r>
          </w:p>
        </w:tc>
        <w:tc>
          <w:tcPr>
            <w:tcW w:w="1697" w:type="dxa"/>
          </w:tcPr>
          <w:p w14:paraId="408D2BE1"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117.5</w:t>
            </w:r>
          </w:p>
        </w:tc>
      </w:tr>
      <w:tr w:rsidR="007767F6" w:rsidRPr="00CC3254" w14:paraId="2D286784" w14:textId="77777777" w:rsidTr="00D611DA">
        <w:tc>
          <w:tcPr>
            <w:tcW w:w="772" w:type="dxa"/>
          </w:tcPr>
          <w:p w14:paraId="5E243239" w14:textId="0A2AC585"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2019</w:t>
            </w:r>
            <w:r w:rsidR="006D6717" w:rsidRPr="00CC3254">
              <w:rPr>
                <w:rFonts w:asciiTheme="minorHAnsi" w:eastAsia="Calibri" w:hAnsiTheme="minorHAnsi" w:cstheme="minorHAnsi"/>
                <w:sz w:val="22"/>
                <w:szCs w:val="22"/>
              </w:rPr>
              <w:t>*</w:t>
            </w:r>
          </w:p>
        </w:tc>
        <w:tc>
          <w:tcPr>
            <w:tcW w:w="1641" w:type="dxa"/>
          </w:tcPr>
          <w:p w14:paraId="2DA7B07E"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4.00</w:t>
            </w:r>
          </w:p>
        </w:tc>
        <w:tc>
          <w:tcPr>
            <w:tcW w:w="1684" w:type="dxa"/>
          </w:tcPr>
          <w:p w14:paraId="152A9EF4"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2.05</w:t>
            </w:r>
          </w:p>
        </w:tc>
        <w:tc>
          <w:tcPr>
            <w:tcW w:w="2016" w:type="dxa"/>
          </w:tcPr>
          <w:p w14:paraId="1F20AD91"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219</w:t>
            </w:r>
          </w:p>
        </w:tc>
        <w:tc>
          <w:tcPr>
            <w:tcW w:w="1553" w:type="dxa"/>
          </w:tcPr>
          <w:p w14:paraId="43AF4C9F"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54.8</w:t>
            </w:r>
          </w:p>
        </w:tc>
        <w:tc>
          <w:tcPr>
            <w:tcW w:w="1697" w:type="dxa"/>
          </w:tcPr>
          <w:p w14:paraId="371B4B66" w14:textId="77777777" w:rsidR="007767F6" w:rsidRPr="00CC3254" w:rsidRDefault="007767F6"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106.8</w:t>
            </w:r>
          </w:p>
        </w:tc>
      </w:tr>
      <w:tr w:rsidR="00D611DA" w:rsidRPr="00CC3254" w14:paraId="2778904D" w14:textId="77777777" w:rsidTr="00D611DA">
        <w:tc>
          <w:tcPr>
            <w:tcW w:w="772" w:type="dxa"/>
          </w:tcPr>
          <w:p w14:paraId="1D85847E" w14:textId="23115BDE" w:rsidR="00D611DA" w:rsidRPr="00CC3254" w:rsidRDefault="00D611DA"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2023</w:t>
            </w:r>
            <w:r w:rsidR="006D6717" w:rsidRPr="00CC3254">
              <w:rPr>
                <w:rFonts w:asciiTheme="minorHAnsi" w:eastAsia="Calibri" w:hAnsiTheme="minorHAnsi" w:cstheme="minorHAnsi"/>
                <w:sz w:val="22"/>
                <w:szCs w:val="22"/>
              </w:rPr>
              <w:t>*</w:t>
            </w:r>
          </w:p>
        </w:tc>
        <w:tc>
          <w:tcPr>
            <w:tcW w:w="1641" w:type="dxa"/>
          </w:tcPr>
          <w:p w14:paraId="26389A09" w14:textId="12DB1F03" w:rsidR="00D611DA" w:rsidRPr="00CC3254" w:rsidRDefault="0011436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5.23</w:t>
            </w:r>
          </w:p>
        </w:tc>
        <w:tc>
          <w:tcPr>
            <w:tcW w:w="1684" w:type="dxa"/>
          </w:tcPr>
          <w:p w14:paraId="647A10F3" w14:textId="2928E25D" w:rsidR="00D611DA" w:rsidRPr="00CC3254" w:rsidRDefault="0011436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2.08</w:t>
            </w:r>
          </w:p>
        </w:tc>
        <w:tc>
          <w:tcPr>
            <w:tcW w:w="2016" w:type="dxa"/>
          </w:tcPr>
          <w:p w14:paraId="39E937A2" w14:textId="4C276ECF" w:rsidR="00D611DA" w:rsidRPr="00CC3254" w:rsidRDefault="0011436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149</w:t>
            </w:r>
          </w:p>
        </w:tc>
        <w:tc>
          <w:tcPr>
            <w:tcW w:w="1553" w:type="dxa"/>
          </w:tcPr>
          <w:p w14:paraId="43081745" w14:textId="0BCFF5F6" w:rsidR="00D611DA" w:rsidRPr="00CC3254" w:rsidRDefault="0011436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28.5</w:t>
            </w:r>
          </w:p>
        </w:tc>
        <w:tc>
          <w:tcPr>
            <w:tcW w:w="1697" w:type="dxa"/>
          </w:tcPr>
          <w:p w14:paraId="28718E9B" w14:textId="441B93A4" w:rsidR="00D611DA" w:rsidRPr="00CC3254" w:rsidRDefault="0011436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71.6</w:t>
            </w:r>
          </w:p>
        </w:tc>
      </w:tr>
      <w:tr w:rsidR="00374F4C" w:rsidRPr="007B1EC0" w14:paraId="04E321FF" w14:textId="77777777" w:rsidTr="00D611DA">
        <w:tc>
          <w:tcPr>
            <w:tcW w:w="772" w:type="dxa"/>
          </w:tcPr>
          <w:p w14:paraId="686EBCCD" w14:textId="04AB188E"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2024</w:t>
            </w:r>
          </w:p>
        </w:tc>
        <w:tc>
          <w:tcPr>
            <w:tcW w:w="1641" w:type="dxa"/>
          </w:tcPr>
          <w:p w14:paraId="7B4E03EC" w14:textId="53A7D2C1"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5.4</w:t>
            </w:r>
          </w:p>
        </w:tc>
        <w:tc>
          <w:tcPr>
            <w:tcW w:w="1684" w:type="dxa"/>
          </w:tcPr>
          <w:p w14:paraId="7AF973CF" w14:textId="45E41CE1"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2.03</w:t>
            </w:r>
          </w:p>
        </w:tc>
        <w:tc>
          <w:tcPr>
            <w:tcW w:w="2016" w:type="dxa"/>
          </w:tcPr>
          <w:p w14:paraId="4EDCCECC" w14:textId="5B34BA81"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0</w:t>
            </w:r>
          </w:p>
        </w:tc>
        <w:tc>
          <w:tcPr>
            <w:tcW w:w="1553" w:type="dxa"/>
          </w:tcPr>
          <w:p w14:paraId="07F65908" w14:textId="10E3CDBE"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0</w:t>
            </w:r>
          </w:p>
        </w:tc>
        <w:tc>
          <w:tcPr>
            <w:tcW w:w="1697" w:type="dxa"/>
          </w:tcPr>
          <w:p w14:paraId="10C2311F" w14:textId="0E58B490" w:rsidR="00374F4C" w:rsidRPr="00CC3254" w:rsidRDefault="00374F4C" w:rsidP="005C693E">
            <w:pPr>
              <w:autoSpaceDE w:val="0"/>
              <w:autoSpaceDN w:val="0"/>
              <w:adjustRightInd w:val="0"/>
              <w:jc w:val="center"/>
              <w:rPr>
                <w:rFonts w:asciiTheme="minorHAnsi" w:eastAsia="Calibri" w:hAnsiTheme="minorHAnsi" w:cstheme="minorHAnsi"/>
                <w:sz w:val="22"/>
                <w:szCs w:val="22"/>
              </w:rPr>
            </w:pPr>
            <w:r w:rsidRPr="00CC3254">
              <w:rPr>
                <w:rFonts w:asciiTheme="minorHAnsi" w:eastAsia="Calibri" w:hAnsiTheme="minorHAnsi" w:cstheme="minorHAnsi"/>
                <w:sz w:val="22"/>
                <w:szCs w:val="22"/>
              </w:rPr>
              <w:t>0</w:t>
            </w:r>
          </w:p>
        </w:tc>
      </w:tr>
      <w:tr w:rsidR="00CC3254" w:rsidRPr="007B1EC0" w14:paraId="2995CE7E" w14:textId="77777777" w:rsidTr="00D611DA">
        <w:tc>
          <w:tcPr>
            <w:tcW w:w="772" w:type="dxa"/>
          </w:tcPr>
          <w:p w14:paraId="177CCB6F" w14:textId="34C53463" w:rsidR="00CC3254" w:rsidRPr="00CC3254" w:rsidRDefault="00CC3254"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2025</w:t>
            </w:r>
            <w:r w:rsidR="00D926A8">
              <w:rPr>
                <w:rFonts w:asciiTheme="minorHAnsi" w:eastAsia="Calibri" w:hAnsiTheme="minorHAnsi" w:cstheme="minorHAnsi"/>
                <w:sz w:val="22"/>
                <w:szCs w:val="22"/>
              </w:rPr>
              <w:t>*</w:t>
            </w:r>
          </w:p>
        </w:tc>
        <w:tc>
          <w:tcPr>
            <w:tcW w:w="1641" w:type="dxa"/>
          </w:tcPr>
          <w:p w14:paraId="2995151A" w14:textId="5CF6C68E" w:rsidR="00CC3254" w:rsidRPr="00CC3254" w:rsidRDefault="00405408"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5.4</w:t>
            </w:r>
          </w:p>
        </w:tc>
        <w:tc>
          <w:tcPr>
            <w:tcW w:w="1684" w:type="dxa"/>
          </w:tcPr>
          <w:p w14:paraId="57574DA0" w14:textId="75F77761" w:rsidR="00CC3254" w:rsidRPr="00CC3254" w:rsidRDefault="00405408"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2.3</w:t>
            </w:r>
          </w:p>
        </w:tc>
        <w:tc>
          <w:tcPr>
            <w:tcW w:w="2016" w:type="dxa"/>
          </w:tcPr>
          <w:p w14:paraId="4B49E265" w14:textId="68BD6500" w:rsidR="00CC3254" w:rsidRPr="00CC3254" w:rsidRDefault="00D926A8"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114</w:t>
            </w:r>
          </w:p>
        </w:tc>
        <w:tc>
          <w:tcPr>
            <w:tcW w:w="1553" w:type="dxa"/>
          </w:tcPr>
          <w:p w14:paraId="6C7F0C6A" w14:textId="51CDA77A" w:rsidR="00CC3254" w:rsidRPr="00CC3254" w:rsidRDefault="00D926A8"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21.1</w:t>
            </w:r>
          </w:p>
        </w:tc>
        <w:tc>
          <w:tcPr>
            <w:tcW w:w="1697" w:type="dxa"/>
          </w:tcPr>
          <w:p w14:paraId="610C2289" w14:textId="2355FC85" w:rsidR="00CC3254" w:rsidRPr="00CC3254" w:rsidRDefault="00D926A8" w:rsidP="005C693E">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49.6</w:t>
            </w:r>
          </w:p>
        </w:tc>
      </w:tr>
    </w:tbl>
    <w:p w14:paraId="0217F62B" w14:textId="77777777" w:rsidR="007767F6" w:rsidRPr="007B1EC0" w:rsidRDefault="007767F6" w:rsidP="007767F6">
      <w:pPr>
        <w:rPr>
          <w:rFonts w:asciiTheme="minorHAnsi" w:hAnsiTheme="minorHAnsi" w:cstheme="minorHAnsi"/>
          <w:sz w:val="22"/>
          <w:szCs w:val="22"/>
          <w:highlight w:val="yellow"/>
        </w:rPr>
      </w:pPr>
    </w:p>
    <w:p w14:paraId="428EF3D0" w14:textId="77777777" w:rsidR="008C6E46" w:rsidRDefault="008C6E46">
      <w:pPr>
        <w:spacing w:after="160" w:line="259" w:lineRule="auto"/>
        <w:rPr>
          <w:rFonts w:asciiTheme="minorHAnsi" w:eastAsiaTheme="minorHAnsi" w:hAnsiTheme="minorHAnsi" w:cstheme="minorBidi"/>
          <w:sz w:val="22"/>
          <w:szCs w:val="22"/>
        </w:rPr>
      </w:pPr>
      <w:r>
        <w:br w:type="page"/>
      </w:r>
    </w:p>
    <w:p w14:paraId="20F43660" w14:textId="5746649E" w:rsidR="00EA6F6F" w:rsidRPr="00D926A8" w:rsidRDefault="00EA6F6F" w:rsidP="00EA6F6F">
      <w:pPr>
        <w:pStyle w:val="NoSpacing"/>
      </w:pPr>
      <w:r w:rsidRPr="00D926A8">
        <w:lastRenderedPageBreak/>
        <w:t>Table 4. Summary of fall Walleye evaluations of West Twin Lake, Montmorency County</w:t>
      </w:r>
      <w:r w:rsidR="00992666" w:rsidRPr="00D926A8">
        <w:t>. Asterisk (*) indicates a year in which spring fingerling Walleye stocking occurred.</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655"/>
        <w:gridCol w:w="1697"/>
      </w:tblGrid>
      <w:tr w:rsidR="00EA6F6F" w:rsidRPr="00D926A8" w14:paraId="3E0104E1" w14:textId="77777777" w:rsidTr="00EA6F6F">
        <w:trPr>
          <w:trHeight w:val="305"/>
        </w:trPr>
        <w:tc>
          <w:tcPr>
            <w:tcW w:w="772" w:type="dxa"/>
          </w:tcPr>
          <w:p w14:paraId="53D6B446" w14:textId="6A477FAE"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Year</w:t>
            </w:r>
          </w:p>
        </w:tc>
        <w:tc>
          <w:tcPr>
            <w:tcW w:w="1641" w:type="dxa"/>
          </w:tcPr>
          <w:p w14:paraId="6ECED27E" w14:textId="77777777"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Miles Shocked</w:t>
            </w:r>
          </w:p>
        </w:tc>
        <w:tc>
          <w:tcPr>
            <w:tcW w:w="1684" w:type="dxa"/>
          </w:tcPr>
          <w:p w14:paraId="0F6E2FA7" w14:textId="77777777"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Hours Shocked</w:t>
            </w:r>
          </w:p>
        </w:tc>
        <w:tc>
          <w:tcPr>
            <w:tcW w:w="2016" w:type="dxa"/>
          </w:tcPr>
          <w:p w14:paraId="1126C129" w14:textId="77777777"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No. Age-0 Walleye</w:t>
            </w:r>
          </w:p>
        </w:tc>
        <w:tc>
          <w:tcPr>
            <w:tcW w:w="1655" w:type="dxa"/>
          </w:tcPr>
          <w:p w14:paraId="16CCEACF" w14:textId="77777777"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Catch per Mile</w:t>
            </w:r>
          </w:p>
        </w:tc>
        <w:tc>
          <w:tcPr>
            <w:tcW w:w="1697" w:type="dxa"/>
          </w:tcPr>
          <w:p w14:paraId="4E58C16B" w14:textId="77777777" w:rsidR="00EA6F6F" w:rsidRPr="00D926A8" w:rsidRDefault="00EA6F6F" w:rsidP="005C693E">
            <w:pPr>
              <w:autoSpaceDE w:val="0"/>
              <w:autoSpaceDN w:val="0"/>
              <w:adjustRightInd w:val="0"/>
              <w:jc w:val="center"/>
              <w:rPr>
                <w:rFonts w:asciiTheme="minorHAnsi" w:eastAsia="Calibri" w:hAnsiTheme="minorHAnsi" w:cstheme="minorHAnsi"/>
                <w:b/>
                <w:sz w:val="22"/>
                <w:szCs w:val="22"/>
              </w:rPr>
            </w:pPr>
            <w:r w:rsidRPr="00D926A8">
              <w:rPr>
                <w:rFonts w:asciiTheme="minorHAnsi" w:eastAsia="Calibri" w:hAnsiTheme="minorHAnsi" w:cstheme="minorHAnsi"/>
                <w:b/>
                <w:sz w:val="22"/>
                <w:szCs w:val="22"/>
              </w:rPr>
              <w:t>Catch per Hour</w:t>
            </w:r>
          </w:p>
        </w:tc>
      </w:tr>
      <w:tr w:rsidR="00EA6F6F" w:rsidRPr="00D926A8" w14:paraId="7E9A6553" w14:textId="77777777" w:rsidTr="00EA6F6F">
        <w:tc>
          <w:tcPr>
            <w:tcW w:w="772" w:type="dxa"/>
          </w:tcPr>
          <w:p w14:paraId="482511DE" w14:textId="4DE8FAC6"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1998</w:t>
            </w:r>
            <w:r w:rsidR="00992666" w:rsidRPr="00D926A8">
              <w:rPr>
                <w:rFonts w:asciiTheme="minorHAnsi" w:eastAsia="Calibri" w:hAnsiTheme="minorHAnsi" w:cstheme="minorHAnsi"/>
                <w:sz w:val="22"/>
                <w:szCs w:val="22"/>
              </w:rPr>
              <w:t>*</w:t>
            </w:r>
          </w:p>
        </w:tc>
        <w:tc>
          <w:tcPr>
            <w:tcW w:w="1641" w:type="dxa"/>
          </w:tcPr>
          <w:p w14:paraId="512B3B3A"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84" w:type="dxa"/>
          </w:tcPr>
          <w:p w14:paraId="028C0826"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1.5</w:t>
            </w:r>
          </w:p>
        </w:tc>
        <w:tc>
          <w:tcPr>
            <w:tcW w:w="2016" w:type="dxa"/>
          </w:tcPr>
          <w:p w14:paraId="512158BE"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5</w:t>
            </w:r>
          </w:p>
        </w:tc>
        <w:tc>
          <w:tcPr>
            <w:tcW w:w="1655" w:type="dxa"/>
          </w:tcPr>
          <w:p w14:paraId="0756610C"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97" w:type="dxa"/>
          </w:tcPr>
          <w:p w14:paraId="17D5C2AF"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3.3</w:t>
            </w:r>
          </w:p>
        </w:tc>
      </w:tr>
      <w:tr w:rsidR="00EA6F6F" w:rsidRPr="00D926A8" w14:paraId="0E7DFE8E" w14:textId="77777777" w:rsidTr="00EA6F6F">
        <w:tc>
          <w:tcPr>
            <w:tcW w:w="772" w:type="dxa"/>
          </w:tcPr>
          <w:p w14:paraId="042E125F" w14:textId="7DE94CE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1999</w:t>
            </w:r>
            <w:r w:rsidR="00992666" w:rsidRPr="00D926A8">
              <w:rPr>
                <w:rFonts w:asciiTheme="minorHAnsi" w:eastAsia="Calibri" w:hAnsiTheme="minorHAnsi" w:cstheme="minorHAnsi"/>
                <w:sz w:val="22"/>
                <w:szCs w:val="22"/>
              </w:rPr>
              <w:t>*</w:t>
            </w:r>
          </w:p>
        </w:tc>
        <w:tc>
          <w:tcPr>
            <w:tcW w:w="1641" w:type="dxa"/>
          </w:tcPr>
          <w:p w14:paraId="76838BAB"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84" w:type="dxa"/>
          </w:tcPr>
          <w:p w14:paraId="2F921210"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w:t>
            </w:r>
          </w:p>
        </w:tc>
        <w:tc>
          <w:tcPr>
            <w:tcW w:w="2016" w:type="dxa"/>
          </w:tcPr>
          <w:p w14:paraId="11CBBBDE"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16</w:t>
            </w:r>
          </w:p>
        </w:tc>
        <w:tc>
          <w:tcPr>
            <w:tcW w:w="1655" w:type="dxa"/>
          </w:tcPr>
          <w:p w14:paraId="4FF2F523"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97" w:type="dxa"/>
          </w:tcPr>
          <w:p w14:paraId="36B3101D"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8</w:t>
            </w:r>
          </w:p>
        </w:tc>
      </w:tr>
      <w:tr w:rsidR="00EA6F6F" w:rsidRPr="00D926A8" w14:paraId="0C2EDC69" w14:textId="77777777" w:rsidTr="00EA6F6F">
        <w:tc>
          <w:tcPr>
            <w:tcW w:w="772" w:type="dxa"/>
          </w:tcPr>
          <w:p w14:paraId="129B5525" w14:textId="7A3824FD"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2000</w:t>
            </w:r>
            <w:r w:rsidR="00992666" w:rsidRPr="00D926A8">
              <w:rPr>
                <w:rFonts w:asciiTheme="minorHAnsi" w:eastAsia="Calibri" w:hAnsiTheme="minorHAnsi" w:cstheme="minorHAnsi"/>
                <w:sz w:val="22"/>
                <w:szCs w:val="22"/>
              </w:rPr>
              <w:t>*</w:t>
            </w:r>
          </w:p>
        </w:tc>
        <w:tc>
          <w:tcPr>
            <w:tcW w:w="1641" w:type="dxa"/>
          </w:tcPr>
          <w:p w14:paraId="6C1E31D3"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84" w:type="dxa"/>
          </w:tcPr>
          <w:p w14:paraId="5D6A4D22"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1.5</w:t>
            </w:r>
          </w:p>
        </w:tc>
        <w:tc>
          <w:tcPr>
            <w:tcW w:w="2016" w:type="dxa"/>
          </w:tcPr>
          <w:p w14:paraId="521DF754"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12</w:t>
            </w:r>
          </w:p>
        </w:tc>
        <w:tc>
          <w:tcPr>
            <w:tcW w:w="1655" w:type="dxa"/>
          </w:tcPr>
          <w:p w14:paraId="62A63385"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97" w:type="dxa"/>
          </w:tcPr>
          <w:p w14:paraId="1D1365A3"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1.3</w:t>
            </w:r>
          </w:p>
        </w:tc>
      </w:tr>
      <w:tr w:rsidR="00EA6F6F" w:rsidRPr="00D926A8" w14:paraId="6F0AE834" w14:textId="77777777" w:rsidTr="00EA6F6F">
        <w:tc>
          <w:tcPr>
            <w:tcW w:w="772" w:type="dxa"/>
          </w:tcPr>
          <w:p w14:paraId="7CCA527A"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2001</w:t>
            </w:r>
          </w:p>
        </w:tc>
        <w:tc>
          <w:tcPr>
            <w:tcW w:w="1641" w:type="dxa"/>
          </w:tcPr>
          <w:p w14:paraId="78CB0435"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84" w:type="dxa"/>
          </w:tcPr>
          <w:p w14:paraId="1F6D690E"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2.3</w:t>
            </w:r>
          </w:p>
        </w:tc>
        <w:tc>
          <w:tcPr>
            <w:tcW w:w="2016" w:type="dxa"/>
          </w:tcPr>
          <w:p w14:paraId="4364050B"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0</w:t>
            </w:r>
          </w:p>
        </w:tc>
        <w:tc>
          <w:tcPr>
            <w:tcW w:w="1655" w:type="dxa"/>
          </w:tcPr>
          <w:p w14:paraId="6F22515B"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w:t>
            </w:r>
          </w:p>
        </w:tc>
        <w:tc>
          <w:tcPr>
            <w:tcW w:w="1697" w:type="dxa"/>
          </w:tcPr>
          <w:p w14:paraId="12981283"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0</w:t>
            </w:r>
          </w:p>
        </w:tc>
      </w:tr>
      <w:tr w:rsidR="00EA6F6F" w:rsidRPr="00D926A8" w14:paraId="57A3216B" w14:textId="77777777" w:rsidTr="00EA6F6F">
        <w:tc>
          <w:tcPr>
            <w:tcW w:w="772" w:type="dxa"/>
          </w:tcPr>
          <w:p w14:paraId="107B1113" w14:textId="56EFED7A"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2004</w:t>
            </w:r>
            <w:r w:rsidR="00992666" w:rsidRPr="00D926A8">
              <w:rPr>
                <w:rFonts w:asciiTheme="minorHAnsi" w:eastAsia="Calibri" w:hAnsiTheme="minorHAnsi" w:cstheme="minorHAnsi"/>
                <w:sz w:val="22"/>
                <w:szCs w:val="22"/>
              </w:rPr>
              <w:t>*</w:t>
            </w:r>
          </w:p>
        </w:tc>
        <w:tc>
          <w:tcPr>
            <w:tcW w:w="1641" w:type="dxa"/>
          </w:tcPr>
          <w:p w14:paraId="5C4AB4E2"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3.84</w:t>
            </w:r>
          </w:p>
        </w:tc>
        <w:tc>
          <w:tcPr>
            <w:tcW w:w="1684" w:type="dxa"/>
          </w:tcPr>
          <w:p w14:paraId="390A17AC"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2.1</w:t>
            </w:r>
          </w:p>
        </w:tc>
        <w:tc>
          <w:tcPr>
            <w:tcW w:w="2016" w:type="dxa"/>
          </w:tcPr>
          <w:p w14:paraId="533AE598"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43</w:t>
            </w:r>
          </w:p>
        </w:tc>
        <w:tc>
          <w:tcPr>
            <w:tcW w:w="1655" w:type="dxa"/>
          </w:tcPr>
          <w:p w14:paraId="1586D655"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11.2</w:t>
            </w:r>
          </w:p>
        </w:tc>
        <w:tc>
          <w:tcPr>
            <w:tcW w:w="1697" w:type="dxa"/>
          </w:tcPr>
          <w:p w14:paraId="70D933BF"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21</w:t>
            </w:r>
          </w:p>
        </w:tc>
      </w:tr>
      <w:tr w:rsidR="00EA6F6F" w:rsidRPr="00D926A8" w14:paraId="18AAD58F" w14:textId="77777777" w:rsidTr="00EA6F6F">
        <w:tc>
          <w:tcPr>
            <w:tcW w:w="772" w:type="dxa"/>
          </w:tcPr>
          <w:p w14:paraId="2845E99A" w14:textId="4D764CFE"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2011</w:t>
            </w:r>
            <w:r w:rsidR="00992666" w:rsidRPr="00D926A8">
              <w:rPr>
                <w:rFonts w:asciiTheme="minorHAnsi" w:eastAsia="Calibri" w:hAnsiTheme="minorHAnsi" w:cstheme="minorHAnsi"/>
                <w:sz w:val="22"/>
                <w:szCs w:val="22"/>
              </w:rPr>
              <w:t>*</w:t>
            </w:r>
          </w:p>
        </w:tc>
        <w:tc>
          <w:tcPr>
            <w:tcW w:w="1641" w:type="dxa"/>
          </w:tcPr>
          <w:p w14:paraId="1D1F89B8"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1.5</w:t>
            </w:r>
          </w:p>
        </w:tc>
        <w:tc>
          <w:tcPr>
            <w:tcW w:w="1684" w:type="dxa"/>
          </w:tcPr>
          <w:p w14:paraId="5DF32A57"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1.5</w:t>
            </w:r>
          </w:p>
        </w:tc>
        <w:tc>
          <w:tcPr>
            <w:tcW w:w="2016" w:type="dxa"/>
          </w:tcPr>
          <w:p w14:paraId="54AC24EB"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60</w:t>
            </w:r>
          </w:p>
        </w:tc>
        <w:tc>
          <w:tcPr>
            <w:tcW w:w="1655" w:type="dxa"/>
          </w:tcPr>
          <w:p w14:paraId="6B1138FD"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40</w:t>
            </w:r>
          </w:p>
        </w:tc>
        <w:tc>
          <w:tcPr>
            <w:tcW w:w="1697" w:type="dxa"/>
          </w:tcPr>
          <w:p w14:paraId="0EC43826" w14:textId="77777777" w:rsidR="00EA6F6F" w:rsidRPr="00D926A8" w:rsidRDefault="00EA6F6F" w:rsidP="005C693E">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40</w:t>
            </w:r>
          </w:p>
        </w:tc>
      </w:tr>
      <w:tr w:rsidR="00992666" w:rsidRPr="00D926A8" w14:paraId="743E415E" w14:textId="77777777" w:rsidTr="00EA6F6F">
        <w:tc>
          <w:tcPr>
            <w:tcW w:w="772" w:type="dxa"/>
          </w:tcPr>
          <w:p w14:paraId="2EF3B258" w14:textId="4E7486C9"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2022*</w:t>
            </w:r>
          </w:p>
        </w:tc>
        <w:tc>
          <w:tcPr>
            <w:tcW w:w="1641" w:type="dxa"/>
          </w:tcPr>
          <w:p w14:paraId="560DAC04" w14:textId="13917B4F"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4.0</w:t>
            </w:r>
          </w:p>
        </w:tc>
        <w:tc>
          <w:tcPr>
            <w:tcW w:w="1684" w:type="dxa"/>
          </w:tcPr>
          <w:p w14:paraId="658CEB52" w14:textId="4F3434FA"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2.50</w:t>
            </w:r>
          </w:p>
        </w:tc>
        <w:tc>
          <w:tcPr>
            <w:tcW w:w="2016" w:type="dxa"/>
          </w:tcPr>
          <w:p w14:paraId="6A2C88C5" w14:textId="20E14C44"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42</w:t>
            </w:r>
          </w:p>
        </w:tc>
        <w:tc>
          <w:tcPr>
            <w:tcW w:w="1655" w:type="dxa"/>
          </w:tcPr>
          <w:p w14:paraId="4987E18E" w14:textId="7E378053"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10.5</w:t>
            </w:r>
          </w:p>
        </w:tc>
        <w:tc>
          <w:tcPr>
            <w:tcW w:w="1697" w:type="dxa"/>
          </w:tcPr>
          <w:p w14:paraId="7CE4E551" w14:textId="3242F620"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16.8</w:t>
            </w:r>
          </w:p>
        </w:tc>
      </w:tr>
      <w:tr w:rsidR="00992666" w:rsidRPr="00D926A8" w14:paraId="67FD803A" w14:textId="77777777" w:rsidTr="00EA6F6F">
        <w:tc>
          <w:tcPr>
            <w:tcW w:w="772" w:type="dxa"/>
          </w:tcPr>
          <w:p w14:paraId="216C9CB1" w14:textId="4C7216FB"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2023</w:t>
            </w:r>
          </w:p>
        </w:tc>
        <w:tc>
          <w:tcPr>
            <w:tcW w:w="1641" w:type="dxa"/>
          </w:tcPr>
          <w:p w14:paraId="5EC3F775" w14:textId="09957EE4"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6.25</w:t>
            </w:r>
          </w:p>
        </w:tc>
        <w:tc>
          <w:tcPr>
            <w:tcW w:w="1684" w:type="dxa"/>
          </w:tcPr>
          <w:p w14:paraId="1EF93672" w14:textId="12B4A05A"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2.03</w:t>
            </w:r>
          </w:p>
        </w:tc>
        <w:tc>
          <w:tcPr>
            <w:tcW w:w="2016" w:type="dxa"/>
          </w:tcPr>
          <w:p w14:paraId="59AA7F51" w14:textId="36786334"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0</w:t>
            </w:r>
          </w:p>
        </w:tc>
        <w:tc>
          <w:tcPr>
            <w:tcW w:w="1655" w:type="dxa"/>
          </w:tcPr>
          <w:p w14:paraId="7CE32056" w14:textId="438298CF"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0</w:t>
            </w:r>
          </w:p>
        </w:tc>
        <w:tc>
          <w:tcPr>
            <w:tcW w:w="1697" w:type="dxa"/>
          </w:tcPr>
          <w:p w14:paraId="305C823F" w14:textId="042D0BA7" w:rsidR="00992666" w:rsidRPr="00D926A8" w:rsidRDefault="00992666"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0</w:t>
            </w:r>
          </w:p>
        </w:tc>
      </w:tr>
      <w:tr w:rsidR="00374F4C" w:rsidRPr="007B1EC0" w14:paraId="175F66E9" w14:textId="77777777" w:rsidTr="00EA6F6F">
        <w:tc>
          <w:tcPr>
            <w:tcW w:w="772" w:type="dxa"/>
          </w:tcPr>
          <w:p w14:paraId="1ED8B531" w14:textId="3CB251FA" w:rsidR="00374F4C" w:rsidRPr="00D926A8" w:rsidRDefault="00374F4C"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2024</w:t>
            </w:r>
          </w:p>
        </w:tc>
        <w:tc>
          <w:tcPr>
            <w:tcW w:w="1641" w:type="dxa"/>
          </w:tcPr>
          <w:p w14:paraId="7AABCD19" w14:textId="50F0279E" w:rsidR="00374F4C" w:rsidRPr="00D926A8" w:rsidRDefault="00A97C4B"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6.6</w:t>
            </w:r>
          </w:p>
        </w:tc>
        <w:tc>
          <w:tcPr>
            <w:tcW w:w="1684" w:type="dxa"/>
          </w:tcPr>
          <w:p w14:paraId="2BE8300B" w14:textId="2B327CD3" w:rsidR="00374F4C" w:rsidRPr="00D926A8" w:rsidRDefault="00A97C4B"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2.64</w:t>
            </w:r>
          </w:p>
        </w:tc>
        <w:tc>
          <w:tcPr>
            <w:tcW w:w="2016" w:type="dxa"/>
          </w:tcPr>
          <w:p w14:paraId="0587E87F" w14:textId="460D810D" w:rsidR="00374F4C" w:rsidRPr="00D926A8" w:rsidRDefault="00A97C4B"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58</w:t>
            </w:r>
          </w:p>
        </w:tc>
        <w:tc>
          <w:tcPr>
            <w:tcW w:w="1655" w:type="dxa"/>
          </w:tcPr>
          <w:p w14:paraId="49EF0316" w14:textId="3DE7ABB2" w:rsidR="00374F4C" w:rsidRPr="00D926A8" w:rsidRDefault="00A97C4B"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8.8</w:t>
            </w:r>
          </w:p>
        </w:tc>
        <w:tc>
          <w:tcPr>
            <w:tcW w:w="1697" w:type="dxa"/>
          </w:tcPr>
          <w:p w14:paraId="7156509C" w14:textId="18554B95" w:rsidR="00374F4C" w:rsidRPr="00D926A8" w:rsidRDefault="00A97C4B" w:rsidP="00992666">
            <w:pPr>
              <w:autoSpaceDE w:val="0"/>
              <w:autoSpaceDN w:val="0"/>
              <w:adjustRightInd w:val="0"/>
              <w:jc w:val="center"/>
              <w:rPr>
                <w:rFonts w:asciiTheme="minorHAnsi" w:eastAsia="Calibri" w:hAnsiTheme="minorHAnsi" w:cstheme="minorHAnsi"/>
                <w:sz w:val="22"/>
                <w:szCs w:val="22"/>
              </w:rPr>
            </w:pPr>
            <w:r w:rsidRPr="00D926A8">
              <w:rPr>
                <w:rFonts w:asciiTheme="minorHAnsi" w:eastAsia="Calibri" w:hAnsiTheme="minorHAnsi" w:cstheme="minorHAnsi"/>
                <w:sz w:val="22"/>
                <w:szCs w:val="22"/>
              </w:rPr>
              <w:t>21.9</w:t>
            </w:r>
          </w:p>
        </w:tc>
      </w:tr>
      <w:tr w:rsidR="00D926A8" w:rsidRPr="007B1EC0" w14:paraId="5C98D3AD" w14:textId="77777777" w:rsidTr="00EA6F6F">
        <w:tc>
          <w:tcPr>
            <w:tcW w:w="772" w:type="dxa"/>
          </w:tcPr>
          <w:p w14:paraId="3D27C508" w14:textId="4AB847A5"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2025</w:t>
            </w:r>
          </w:p>
        </w:tc>
        <w:tc>
          <w:tcPr>
            <w:tcW w:w="1641" w:type="dxa"/>
          </w:tcPr>
          <w:p w14:paraId="39BEAB15" w14:textId="6C7D9432"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7.3</w:t>
            </w:r>
          </w:p>
        </w:tc>
        <w:tc>
          <w:tcPr>
            <w:tcW w:w="1684" w:type="dxa"/>
          </w:tcPr>
          <w:p w14:paraId="62B62309" w14:textId="3E291EC5"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2.6</w:t>
            </w:r>
          </w:p>
        </w:tc>
        <w:tc>
          <w:tcPr>
            <w:tcW w:w="2016" w:type="dxa"/>
          </w:tcPr>
          <w:p w14:paraId="006B0B62" w14:textId="4A8E4A5A"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0</w:t>
            </w:r>
          </w:p>
        </w:tc>
        <w:tc>
          <w:tcPr>
            <w:tcW w:w="1655" w:type="dxa"/>
          </w:tcPr>
          <w:p w14:paraId="25A04C6D" w14:textId="4FC72FEB"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0</w:t>
            </w:r>
          </w:p>
        </w:tc>
        <w:tc>
          <w:tcPr>
            <w:tcW w:w="1697" w:type="dxa"/>
          </w:tcPr>
          <w:p w14:paraId="11A0B051" w14:textId="27862051" w:rsidR="00D926A8" w:rsidRPr="00D926A8" w:rsidRDefault="00D926A8" w:rsidP="00992666">
            <w:p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0</w:t>
            </w:r>
          </w:p>
        </w:tc>
      </w:tr>
    </w:tbl>
    <w:p w14:paraId="22869AFA" w14:textId="77777777" w:rsidR="00EA6F6F" w:rsidRPr="007B1EC0" w:rsidRDefault="00EA6F6F" w:rsidP="007767F6">
      <w:pPr>
        <w:rPr>
          <w:rFonts w:asciiTheme="minorHAnsi" w:hAnsiTheme="minorHAnsi" w:cstheme="minorHAnsi"/>
          <w:sz w:val="22"/>
          <w:szCs w:val="22"/>
          <w:highlight w:val="yellow"/>
        </w:rPr>
      </w:pPr>
    </w:p>
    <w:p w14:paraId="4B7322DF" w14:textId="6E5B1CB1" w:rsidR="006D6717" w:rsidRPr="00D96A33" w:rsidRDefault="00D96A33" w:rsidP="007767F6">
      <w:pPr>
        <w:rPr>
          <w:rFonts w:asciiTheme="minorHAnsi" w:hAnsiTheme="minorHAnsi" w:cstheme="minorHAnsi"/>
          <w:sz w:val="22"/>
          <w:szCs w:val="22"/>
        </w:rPr>
      </w:pPr>
      <w:r w:rsidRPr="00D96A33">
        <w:rPr>
          <w:noProof/>
          <w14:ligatures w14:val="standardContextual"/>
        </w:rPr>
        <w:drawing>
          <wp:inline distT="0" distB="0" distL="0" distR="0" wp14:anchorId="386895CE" wp14:editId="1F47E212">
            <wp:extent cx="5757332" cy="3562879"/>
            <wp:effectExtent l="0" t="0" r="0" b="0"/>
            <wp:docPr id="1000106356" name="Chart 1">
              <a:extLst xmlns:a="http://schemas.openxmlformats.org/drawingml/2006/main">
                <a:ext uri="{FF2B5EF4-FFF2-40B4-BE49-F238E27FC236}">
                  <a16:creationId xmlns:a16="http://schemas.microsoft.com/office/drawing/2014/main" id="{747EE7C4-88E7-4996-B79E-457142785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266AE06" w14:textId="46BD0AC8" w:rsidR="007767F6" w:rsidRPr="00D96A33" w:rsidRDefault="006D6717" w:rsidP="006D6717">
      <w:pPr>
        <w:rPr>
          <w:rFonts w:asciiTheme="minorHAnsi" w:hAnsiTheme="minorHAnsi" w:cstheme="minorHAnsi"/>
          <w:sz w:val="22"/>
          <w:szCs w:val="22"/>
        </w:rPr>
      </w:pPr>
      <w:r w:rsidRPr="00D96A33">
        <w:rPr>
          <w:rFonts w:asciiTheme="minorHAnsi" w:hAnsiTheme="minorHAnsi" w:cstheme="minorHAnsi"/>
          <w:sz w:val="22"/>
          <w:szCs w:val="22"/>
        </w:rPr>
        <w:t xml:space="preserve">Figure 1. Age-0 Walleye catch from fall Walleye surveys and Walleye stocking rate in East Twin Lake, Montmorency County.  Stocking data is only shown for years when fall Walleye surveys occurred – see Table </w:t>
      </w:r>
      <w:r w:rsidR="006D47BF" w:rsidRPr="00D96A33">
        <w:rPr>
          <w:rFonts w:asciiTheme="minorHAnsi" w:hAnsiTheme="minorHAnsi" w:cstheme="minorHAnsi"/>
          <w:sz w:val="22"/>
          <w:szCs w:val="22"/>
        </w:rPr>
        <w:t>2</w:t>
      </w:r>
      <w:r w:rsidRPr="00D96A33">
        <w:rPr>
          <w:rFonts w:asciiTheme="minorHAnsi" w:hAnsiTheme="minorHAnsi" w:cstheme="minorHAnsi"/>
          <w:sz w:val="22"/>
          <w:szCs w:val="22"/>
        </w:rPr>
        <w:t xml:space="preserve"> for complete stocking history.</w:t>
      </w:r>
    </w:p>
    <w:p w14:paraId="309C44BE" w14:textId="77777777" w:rsidR="006D47BF" w:rsidRPr="00D96A33" w:rsidRDefault="006D47BF" w:rsidP="006D6717">
      <w:pPr>
        <w:rPr>
          <w:rFonts w:asciiTheme="minorHAnsi" w:hAnsiTheme="minorHAnsi" w:cstheme="minorHAnsi"/>
          <w:sz w:val="22"/>
          <w:szCs w:val="22"/>
        </w:rPr>
      </w:pPr>
    </w:p>
    <w:p w14:paraId="5D3CE0BF" w14:textId="3F863EF7" w:rsidR="006D47BF" w:rsidRPr="00D96A33" w:rsidRDefault="008C6E46" w:rsidP="006D6717">
      <w:pPr>
        <w:rPr>
          <w:rFonts w:asciiTheme="minorHAnsi" w:hAnsiTheme="minorHAnsi" w:cstheme="minorHAnsi"/>
          <w:sz w:val="22"/>
          <w:szCs w:val="22"/>
        </w:rPr>
      </w:pPr>
      <w:r>
        <w:rPr>
          <w:noProof/>
          <w14:ligatures w14:val="standardContextual"/>
        </w:rPr>
        <w:lastRenderedPageBreak/>
        <w:drawing>
          <wp:inline distT="0" distB="0" distL="0" distR="0" wp14:anchorId="1C2A715C" wp14:editId="66A17DEC">
            <wp:extent cx="5943600" cy="3394710"/>
            <wp:effectExtent l="0" t="0" r="0" b="0"/>
            <wp:docPr id="1543902990" name="Chart 1">
              <a:extLst xmlns:a="http://schemas.openxmlformats.org/drawingml/2006/main">
                <a:ext uri="{FF2B5EF4-FFF2-40B4-BE49-F238E27FC236}">
                  <a16:creationId xmlns:a16="http://schemas.microsoft.com/office/drawing/2014/main" id="{6CDFB4A0-3BAC-49BC-B47E-16729A0C39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8DBFF2E" w14:textId="3F59F7ED" w:rsidR="006D47BF" w:rsidRPr="00EA6F6F" w:rsidRDefault="006D47BF" w:rsidP="006D6717">
      <w:pPr>
        <w:rPr>
          <w:rFonts w:asciiTheme="minorHAnsi" w:hAnsiTheme="minorHAnsi" w:cstheme="minorHAnsi"/>
          <w:sz w:val="22"/>
          <w:szCs w:val="22"/>
        </w:rPr>
      </w:pPr>
      <w:r w:rsidRPr="00D96A33">
        <w:rPr>
          <w:rFonts w:asciiTheme="minorHAnsi" w:hAnsiTheme="minorHAnsi" w:cstheme="minorHAnsi"/>
          <w:sz w:val="22"/>
          <w:szCs w:val="22"/>
        </w:rPr>
        <w:t>Figure 2. Age-0 Walleye catch from fall Walleye surveys and Walleye stocking rate in West Twin Lake, Montmorency County.  Stocking data is only shown for years when fall Walleye surveys occurred – see Table 1 for complete stocking history.</w:t>
      </w:r>
    </w:p>
    <w:sectPr w:rsidR="006D47BF" w:rsidRPr="00EA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F6"/>
    <w:rsid w:val="00017278"/>
    <w:rsid w:val="00053ECD"/>
    <w:rsid w:val="00067349"/>
    <w:rsid w:val="00071206"/>
    <w:rsid w:val="000977FB"/>
    <w:rsid w:val="000A68EF"/>
    <w:rsid w:val="000F444F"/>
    <w:rsid w:val="000F5083"/>
    <w:rsid w:val="001035D3"/>
    <w:rsid w:val="001076C1"/>
    <w:rsid w:val="0011436C"/>
    <w:rsid w:val="00141DF3"/>
    <w:rsid w:val="00181892"/>
    <w:rsid w:val="00186A2A"/>
    <w:rsid w:val="00190AF3"/>
    <w:rsid w:val="001F6BC8"/>
    <w:rsid w:val="00225497"/>
    <w:rsid w:val="00225518"/>
    <w:rsid w:val="00236F50"/>
    <w:rsid w:val="002462E8"/>
    <w:rsid w:val="002568BD"/>
    <w:rsid w:val="00274018"/>
    <w:rsid w:val="002850C0"/>
    <w:rsid w:val="00293732"/>
    <w:rsid w:val="002C288C"/>
    <w:rsid w:val="002E7C21"/>
    <w:rsid w:val="002F0658"/>
    <w:rsid w:val="002F5F7C"/>
    <w:rsid w:val="0032370F"/>
    <w:rsid w:val="00331DCC"/>
    <w:rsid w:val="003464AE"/>
    <w:rsid w:val="00352563"/>
    <w:rsid w:val="003712D0"/>
    <w:rsid w:val="00374F4C"/>
    <w:rsid w:val="003A3324"/>
    <w:rsid w:val="003B62C1"/>
    <w:rsid w:val="003B693F"/>
    <w:rsid w:val="003C0A61"/>
    <w:rsid w:val="003D1466"/>
    <w:rsid w:val="00405408"/>
    <w:rsid w:val="00411E77"/>
    <w:rsid w:val="00417823"/>
    <w:rsid w:val="004213B3"/>
    <w:rsid w:val="00433749"/>
    <w:rsid w:val="00463805"/>
    <w:rsid w:val="00485365"/>
    <w:rsid w:val="004A092E"/>
    <w:rsid w:val="004A68FD"/>
    <w:rsid w:val="004D6B9D"/>
    <w:rsid w:val="00506CDC"/>
    <w:rsid w:val="00516ECF"/>
    <w:rsid w:val="00535713"/>
    <w:rsid w:val="00546968"/>
    <w:rsid w:val="00546A90"/>
    <w:rsid w:val="00550471"/>
    <w:rsid w:val="00553C9D"/>
    <w:rsid w:val="005A18FF"/>
    <w:rsid w:val="005A7DEF"/>
    <w:rsid w:val="005E4D0D"/>
    <w:rsid w:val="006151F2"/>
    <w:rsid w:val="00620D34"/>
    <w:rsid w:val="00636775"/>
    <w:rsid w:val="00636F59"/>
    <w:rsid w:val="00657776"/>
    <w:rsid w:val="00670305"/>
    <w:rsid w:val="006764BE"/>
    <w:rsid w:val="00685F28"/>
    <w:rsid w:val="006D47BF"/>
    <w:rsid w:val="006D6717"/>
    <w:rsid w:val="006E268D"/>
    <w:rsid w:val="007767F6"/>
    <w:rsid w:val="007B0C71"/>
    <w:rsid w:val="007B1EC0"/>
    <w:rsid w:val="007B25C4"/>
    <w:rsid w:val="007F3605"/>
    <w:rsid w:val="008112D9"/>
    <w:rsid w:val="00863D8A"/>
    <w:rsid w:val="008700D8"/>
    <w:rsid w:val="00874CBD"/>
    <w:rsid w:val="00896836"/>
    <w:rsid w:val="008B5BE6"/>
    <w:rsid w:val="008C4742"/>
    <w:rsid w:val="008C6E46"/>
    <w:rsid w:val="008E40D4"/>
    <w:rsid w:val="00912552"/>
    <w:rsid w:val="0091317A"/>
    <w:rsid w:val="009204F4"/>
    <w:rsid w:val="009409FB"/>
    <w:rsid w:val="00944898"/>
    <w:rsid w:val="009701E2"/>
    <w:rsid w:val="00991661"/>
    <w:rsid w:val="00992666"/>
    <w:rsid w:val="009A30A7"/>
    <w:rsid w:val="009F1F98"/>
    <w:rsid w:val="00A144FA"/>
    <w:rsid w:val="00A22737"/>
    <w:rsid w:val="00A22A0D"/>
    <w:rsid w:val="00A25FC5"/>
    <w:rsid w:val="00A67388"/>
    <w:rsid w:val="00A8045F"/>
    <w:rsid w:val="00A811C1"/>
    <w:rsid w:val="00A906AE"/>
    <w:rsid w:val="00A97C4B"/>
    <w:rsid w:val="00AA738D"/>
    <w:rsid w:val="00AE1E97"/>
    <w:rsid w:val="00B20AC9"/>
    <w:rsid w:val="00B536C5"/>
    <w:rsid w:val="00B57FD0"/>
    <w:rsid w:val="00B71440"/>
    <w:rsid w:val="00B93841"/>
    <w:rsid w:val="00BB32FD"/>
    <w:rsid w:val="00BD13A3"/>
    <w:rsid w:val="00BE63B5"/>
    <w:rsid w:val="00BF587E"/>
    <w:rsid w:val="00C10058"/>
    <w:rsid w:val="00C10CD2"/>
    <w:rsid w:val="00C30C4D"/>
    <w:rsid w:val="00C63BC6"/>
    <w:rsid w:val="00C67B41"/>
    <w:rsid w:val="00C727AD"/>
    <w:rsid w:val="00C738D4"/>
    <w:rsid w:val="00C82A0C"/>
    <w:rsid w:val="00CC3254"/>
    <w:rsid w:val="00CD32B9"/>
    <w:rsid w:val="00CD3DED"/>
    <w:rsid w:val="00CD467F"/>
    <w:rsid w:val="00CD7B4F"/>
    <w:rsid w:val="00CF289C"/>
    <w:rsid w:val="00D11766"/>
    <w:rsid w:val="00D611DA"/>
    <w:rsid w:val="00D926A8"/>
    <w:rsid w:val="00D96A33"/>
    <w:rsid w:val="00DA08F9"/>
    <w:rsid w:val="00DA2174"/>
    <w:rsid w:val="00DD76E5"/>
    <w:rsid w:val="00E1255C"/>
    <w:rsid w:val="00E2388B"/>
    <w:rsid w:val="00E7061D"/>
    <w:rsid w:val="00E76250"/>
    <w:rsid w:val="00E9082C"/>
    <w:rsid w:val="00E944F5"/>
    <w:rsid w:val="00E96842"/>
    <w:rsid w:val="00EA3CAF"/>
    <w:rsid w:val="00EA6F6F"/>
    <w:rsid w:val="00EA7D7D"/>
    <w:rsid w:val="00EB4A9C"/>
    <w:rsid w:val="00ED1FB3"/>
    <w:rsid w:val="00EF399A"/>
    <w:rsid w:val="00EF6F70"/>
    <w:rsid w:val="00F00AF7"/>
    <w:rsid w:val="00F2260D"/>
    <w:rsid w:val="00F318C8"/>
    <w:rsid w:val="00F368DE"/>
    <w:rsid w:val="00F76226"/>
    <w:rsid w:val="00F77066"/>
    <w:rsid w:val="00FA316E"/>
    <w:rsid w:val="00FA6CDF"/>
    <w:rsid w:val="00FD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2CAB"/>
  <w15:chartTrackingRefBased/>
  <w15:docId w15:val="{9D838B39-9DAA-4233-B0AE-A63F9BBC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F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717"/>
    <w:pPr>
      <w:spacing w:after="0" w:line="240" w:lineRule="auto"/>
    </w:pPr>
    <w:rPr>
      <w:kern w:val="0"/>
      <w14:ligatures w14:val="none"/>
    </w:rPr>
  </w:style>
  <w:style w:type="character" w:styleId="CommentReference">
    <w:name w:val="annotation reference"/>
    <w:basedOn w:val="DefaultParagraphFont"/>
    <w:uiPriority w:val="99"/>
    <w:semiHidden/>
    <w:unhideWhenUsed/>
    <w:rsid w:val="006D6717"/>
    <w:rPr>
      <w:sz w:val="16"/>
      <w:szCs w:val="16"/>
    </w:rPr>
  </w:style>
  <w:style w:type="paragraph" w:styleId="CommentText">
    <w:name w:val="annotation text"/>
    <w:basedOn w:val="Normal"/>
    <w:link w:val="CommentTextChar"/>
    <w:uiPriority w:val="99"/>
    <w:unhideWhenUsed/>
    <w:rsid w:val="006D6717"/>
  </w:style>
  <w:style w:type="character" w:customStyle="1" w:styleId="CommentTextChar">
    <w:name w:val="Comment Text Char"/>
    <w:basedOn w:val="DefaultParagraphFont"/>
    <w:link w:val="CommentText"/>
    <w:uiPriority w:val="99"/>
    <w:rsid w:val="006D671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1836/Walleye/Fall%20walleye/2025%20Surveys/2025%20Fall%20WAE%20Prelim%20Summary_CHX%20Cr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stateofmichigan-my.sharepoint.com/personal/martine13_michigan_gov/Documents/H%20Drive/1836/Walleye/Fall%20walleye/2025%20Surveys/2025%20Fall%20WAE%20Prelim%20Summary_CHX%20Cr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1"/>
          <c:tx>
            <c:strRef>
              <c:f>'E &amp; W Twin Lk'!$G$2</c:f>
              <c:strCache>
                <c:ptCount val="1"/>
                <c:pt idx="0">
                  <c:v>Stocking </c:v>
                </c:pt>
              </c:strCache>
            </c:strRef>
          </c:tx>
          <c:spPr>
            <a:solidFill>
              <a:schemeClr val="accent1"/>
            </a:solidFill>
            <a:ln>
              <a:noFill/>
            </a:ln>
            <a:effectLst/>
          </c:spPr>
          <c:invertIfNegative val="0"/>
          <c:cat>
            <c:numRef>
              <c:f>'https://stateofmichigan-my.sharepoint.com/personal/martine13_michigan_gov/Documents/H Drive/1836/Walleye/Fall walleye/2023 Surveys/East Twin/[E and W Twin_Biodata.xlsx]Catch Rates'!$A$2:$A$8</c:f>
              <c:numCache>
                <c:formatCode>General</c:formatCode>
                <c:ptCount val="7"/>
                <c:pt idx="0">
                  <c:v>2003</c:v>
                </c:pt>
                <c:pt idx="1">
                  <c:v>2011</c:v>
                </c:pt>
                <c:pt idx="2">
                  <c:v>2015</c:v>
                </c:pt>
                <c:pt idx="3">
                  <c:v>2017</c:v>
                </c:pt>
                <c:pt idx="4">
                  <c:v>2019</c:v>
                </c:pt>
                <c:pt idx="5">
                  <c:v>2023</c:v>
                </c:pt>
                <c:pt idx="6">
                  <c:v>2024</c:v>
                </c:pt>
              </c:numCache>
            </c:numRef>
          </c:cat>
          <c:val>
            <c:numRef>
              <c:f>'E &amp; W Twin Lk'!$H$3:$H$10</c:f>
              <c:numCache>
                <c:formatCode>General</c:formatCode>
                <c:ptCount val="8"/>
                <c:pt idx="0">
                  <c:v>58.809756097560978</c:v>
                </c:pt>
                <c:pt idx="1">
                  <c:v>98.404878048780489</c:v>
                </c:pt>
                <c:pt idx="2">
                  <c:v>85.097560975609753</c:v>
                </c:pt>
                <c:pt idx="3">
                  <c:v>82.108536585365854</c:v>
                </c:pt>
                <c:pt idx="4">
                  <c:v>94.165853658536591</c:v>
                </c:pt>
                <c:pt idx="5">
                  <c:v>79.489024390243898</c:v>
                </c:pt>
                <c:pt idx="6">
                  <c:v>0</c:v>
                </c:pt>
                <c:pt idx="7">
                  <c:v>78.412195121951214</c:v>
                </c:pt>
              </c:numCache>
            </c:numRef>
          </c:val>
          <c:extLst>
            <c:ext xmlns:c16="http://schemas.microsoft.com/office/drawing/2014/chart" uri="{C3380CC4-5D6E-409C-BE32-E72D297353CC}">
              <c16:uniqueId val="{00000000-B1B7-420A-8627-25A8C4B8CC3E}"/>
            </c:ext>
          </c:extLst>
        </c:ser>
        <c:dLbls>
          <c:showLegendKey val="0"/>
          <c:showVal val="0"/>
          <c:showCatName val="0"/>
          <c:showSerName val="0"/>
          <c:showPercent val="0"/>
          <c:showBubbleSize val="0"/>
        </c:dLbls>
        <c:gapWidth val="219"/>
        <c:axId val="796309384"/>
        <c:axId val="796306864"/>
      </c:barChart>
      <c:lineChart>
        <c:grouping val="standard"/>
        <c:varyColors val="0"/>
        <c:ser>
          <c:idx val="1"/>
          <c:order val="0"/>
          <c:tx>
            <c:strRef>
              <c:f>'E &amp; W Twin Lk'!$E$2</c:f>
              <c:strCache>
                <c:ptCount val="1"/>
                <c:pt idx="0">
                  <c:v>Catch per Mile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'E &amp; W Twin Lk'!$A$3:$A$10</c:f>
              <c:numCache>
                <c:formatCode>General</c:formatCode>
                <c:ptCount val="8"/>
                <c:pt idx="0">
                  <c:v>2003</c:v>
                </c:pt>
                <c:pt idx="1">
                  <c:v>2011</c:v>
                </c:pt>
                <c:pt idx="2">
                  <c:v>2015</c:v>
                </c:pt>
                <c:pt idx="3">
                  <c:v>2017</c:v>
                </c:pt>
                <c:pt idx="4">
                  <c:v>2019</c:v>
                </c:pt>
                <c:pt idx="5">
                  <c:v>2023</c:v>
                </c:pt>
                <c:pt idx="6">
                  <c:v>2024</c:v>
                </c:pt>
                <c:pt idx="7">
                  <c:v>2025</c:v>
                </c:pt>
              </c:numCache>
            </c:numRef>
          </c:cat>
          <c:val>
            <c:numRef>
              <c:f>'E &amp; W Twin Lk'!$E$3:$E$10</c:f>
              <c:numCache>
                <c:formatCode>General</c:formatCode>
                <c:ptCount val="8"/>
                <c:pt idx="0">
                  <c:v>59.3</c:v>
                </c:pt>
                <c:pt idx="1">
                  <c:v>74</c:v>
                </c:pt>
                <c:pt idx="2">
                  <c:v>48.1</c:v>
                </c:pt>
                <c:pt idx="3">
                  <c:v>47</c:v>
                </c:pt>
                <c:pt idx="4">
                  <c:v>54.8</c:v>
                </c:pt>
                <c:pt idx="5">
                  <c:v>28.5</c:v>
                </c:pt>
                <c:pt idx="6">
                  <c:v>0</c:v>
                </c:pt>
                <c:pt idx="7">
                  <c:v>21.111111111111111</c:v>
                </c:pt>
              </c:numCache>
            </c:numRef>
          </c:val>
          <c:smooth val="0"/>
          <c:extLst>
            <c:ext xmlns:c16="http://schemas.microsoft.com/office/drawing/2014/chart" uri="{C3380CC4-5D6E-409C-BE32-E72D297353CC}">
              <c16:uniqueId val="{00000001-B1B7-420A-8627-25A8C4B8CC3E}"/>
            </c:ext>
          </c:extLst>
        </c:ser>
        <c:dLbls>
          <c:showLegendKey val="0"/>
          <c:showVal val="0"/>
          <c:showCatName val="0"/>
          <c:showSerName val="0"/>
          <c:showPercent val="0"/>
          <c:showBubbleSize val="0"/>
        </c:dLbls>
        <c:marker val="1"/>
        <c:smooth val="0"/>
        <c:axId val="799089488"/>
        <c:axId val="797553552"/>
      </c:lineChart>
      <c:catAx>
        <c:axId val="7990894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7553552"/>
        <c:crosses val="autoZero"/>
        <c:auto val="1"/>
        <c:lblAlgn val="ctr"/>
        <c:lblOffset val="100"/>
        <c:noMultiLvlLbl val="0"/>
      </c:catAx>
      <c:valAx>
        <c:axId val="797553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Age-0 Walleye catch (fish/mile)</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9089488"/>
        <c:crosses val="autoZero"/>
        <c:crossBetween val="between"/>
      </c:valAx>
      <c:valAx>
        <c:axId val="796306864"/>
        <c:scaling>
          <c:orientation val="minMax"/>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Walleye stocking rate (fish/acre)</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6309384"/>
        <c:crosses val="max"/>
        <c:crossBetween val="between"/>
      </c:valAx>
      <c:catAx>
        <c:axId val="796309384"/>
        <c:scaling>
          <c:orientation val="minMax"/>
        </c:scaling>
        <c:delete val="1"/>
        <c:axPos val="b"/>
        <c:numFmt formatCode="General" sourceLinked="1"/>
        <c:majorTickMark val="out"/>
        <c:minorTickMark val="none"/>
        <c:tickLblPos val="nextTo"/>
        <c:crossAx val="796306864"/>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8641601918965"/>
          <c:y val="4.2503252450121959E-2"/>
          <c:w val="0.76589021570979121"/>
          <c:h val="0.77882424999385791"/>
        </c:manualLayout>
      </c:layout>
      <c:barChart>
        <c:barDir val="col"/>
        <c:grouping val="clustered"/>
        <c:varyColors val="0"/>
        <c:ser>
          <c:idx val="0"/>
          <c:order val="1"/>
          <c:tx>
            <c:v>Stocking Data</c:v>
          </c:tx>
          <c:invertIfNegative val="0"/>
          <c:cat>
            <c:numRef>
              <c:f>'https://stateofmichigan-my.sharepoint.com/personal/martine13_michigan_gov/Documents/H Drive/1836/Walleye/Fall walleye/2023 Surveys/East Twin/[E and W Twin_Biodata.xlsx]Catch Rates'!$A$18:$A$26</c:f>
              <c:numCache>
                <c:formatCode>General</c:formatCode>
                <c:ptCount val="9"/>
                <c:pt idx="0">
                  <c:v>1998</c:v>
                </c:pt>
                <c:pt idx="1">
                  <c:v>1999</c:v>
                </c:pt>
                <c:pt idx="2">
                  <c:v>2000</c:v>
                </c:pt>
                <c:pt idx="3">
                  <c:v>2001</c:v>
                </c:pt>
                <c:pt idx="4">
                  <c:v>2004</c:v>
                </c:pt>
                <c:pt idx="5">
                  <c:v>2011</c:v>
                </c:pt>
                <c:pt idx="6">
                  <c:v>2022</c:v>
                </c:pt>
                <c:pt idx="7">
                  <c:v>2023</c:v>
                </c:pt>
                <c:pt idx="8">
                  <c:v>2024</c:v>
                </c:pt>
              </c:numCache>
            </c:numRef>
          </c:cat>
          <c:val>
            <c:numRef>
              <c:f>'E &amp; W Twin Lk'!$H$19:$H$28</c:f>
              <c:numCache>
                <c:formatCode>General</c:formatCode>
                <c:ptCount val="10"/>
                <c:pt idx="0">
                  <c:v>65.849923430321596</c:v>
                </c:pt>
                <c:pt idx="1">
                  <c:v>50.535987748851454</c:v>
                </c:pt>
                <c:pt idx="2">
                  <c:v>101.24808575803982</c:v>
                </c:pt>
                <c:pt idx="3">
                  <c:v>0</c:v>
                </c:pt>
                <c:pt idx="4">
                  <c:v>46.209800918836137</c:v>
                </c:pt>
                <c:pt idx="5">
                  <c:v>75.081929555895869</c:v>
                </c:pt>
                <c:pt idx="6">
                  <c:v>52.751148545176108</c:v>
                </c:pt>
                <c:pt idx="7">
                  <c:v>0</c:v>
                </c:pt>
                <c:pt idx="8">
                  <c:v>50.160030627871365</c:v>
                </c:pt>
                <c:pt idx="9">
                  <c:v>0</c:v>
                </c:pt>
              </c:numCache>
            </c:numRef>
          </c:val>
          <c:extLst>
            <c:ext xmlns:c16="http://schemas.microsoft.com/office/drawing/2014/chart" uri="{C3380CC4-5D6E-409C-BE32-E72D297353CC}">
              <c16:uniqueId val="{00000000-A1EE-4BD0-B821-0E0587CDC371}"/>
            </c:ext>
          </c:extLst>
        </c:ser>
        <c:dLbls>
          <c:showLegendKey val="0"/>
          <c:showVal val="0"/>
          <c:showCatName val="0"/>
          <c:showSerName val="0"/>
          <c:showPercent val="0"/>
          <c:showBubbleSize val="0"/>
        </c:dLbls>
        <c:gapWidth val="219"/>
        <c:axId val="796309384"/>
        <c:axId val="796306864"/>
      </c:barChart>
      <c:lineChart>
        <c:grouping val="standard"/>
        <c:varyColors val="0"/>
        <c:ser>
          <c:idx val="1"/>
          <c:order val="0"/>
          <c:tx>
            <c:v>Catch Rate</c:v>
          </c:tx>
          <c:spPr>
            <a:ln w="25400"/>
          </c:spPr>
          <c:marker>
            <c:symbol val="square"/>
            <c:size val="5"/>
            <c:spPr>
              <a:ln w="9525"/>
            </c:spPr>
          </c:marker>
          <c:cat>
            <c:numRef>
              <c:f>'E &amp; W Twin Lk'!$A$19:$A$28</c:f>
              <c:numCache>
                <c:formatCode>General</c:formatCode>
                <c:ptCount val="10"/>
                <c:pt idx="0">
                  <c:v>1998</c:v>
                </c:pt>
                <c:pt idx="1">
                  <c:v>1999</c:v>
                </c:pt>
                <c:pt idx="2">
                  <c:v>2000</c:v>
                </c:pt>
                <c:pt idx="3">
                  <c:v>2001</c:v>
                </c:pt>
                <c:pt idx="4">
                  <c:v>2004</c:v>
                </c:pt>
                <c:pt idx="5">
                  <c:v>2011</c:v>
                </c:pt>
                <c:pt idx="6">
                  <c:v>2022</c:v>
                </c:pt>
                <c:pt idx="7">
                  <c:v>2023</c:v>
                </c:pt>
                <c:pt idx="8">
                  <c:v>2024</c:v>
                </c:pt>
                <c:pt idx="9">
                  <c:v>2025</c:v>
                </c:pt>
              </c:numCache>
            </c:numRef>
          </c:cat>
          <c:val>
            <c:numRef>
              <c:f>'E &amp; W Twin Lk'!$E$19:$E$28</c:f>
              <c:numCache>
                <c:formatCode>General</c:formatCode>
                <c:ptCount val="10"/>
                <c:pt idx="0">
                  <c:v>1.6666666666666667</c:v>
                </c:pt>
                <c:pt idx="1">
                  <c:v>5.333333333333333</c:v>
                </c:pt>
                <c:pt idx="2">
                  <c:v>4</c:v>
                </c:pt>
                <c:pt idx="3">
                  <c:v>0</c:v>
                </c:pt>
                <c:pt idx="4">
                  <c:v>11.2</c:v>
                </c:pt>
                <c:pt idx="5">
                  <c:v>40</c:v>
                </c:pt>
                <c:pt idx="6">
                  <c:v>10.5</c:v>
                </c:pt>
                <c:pt idx="7">
                  <c:v>0</c:v>
                </c:pt>
                <c:pt idx="8" formatCode="0.00">
                  <c:v>8.787878787878789</c:v>
                </c:pt>
                <c:pt idx="9">
                  <c:v>0</c:v>
                </c:pt>
              </c:numCache>
            </c:numRef>
          </c:val>
          <c:smooth val="0"/>
          <c:extLst>
            <c:ext xmlns:c16="http://schemas.microsoft.com/office/drawing/2014/chart" uri="{C3380CC4-5D6E-409C-BE32-E72D297353CC}">
              <c16:uniqueId val="{00000001-A1EE-4BD0-B821-0E0587CDC371}"/>
            </c:ext>
          </c:extLst>
        </c:ser>
        <c:dLbls>
          <c:showLegendKey val="0"/>
          <c:showVal val="0"/>
          <c:showCatName val="0"/>
          <c:showSerName val="0"/>
          <c:showPercent val="0"/>
          <c:showBubbleSize val="0"/>
        </c:dLbls>
        <c:marker val="1"/>
        <c:smooth val="0"/>
        <c:axId val="799089488"/>
        <c:axId val="797553552"/>
      </c:lineChart>
      <c:catAx>
        <c:axId val="7990894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Year</a:t>
                </a:r>
              </a:p>
            </c:rich>
          </c:tx>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7553552"/>
        <c:crosses val="autoZero"/>
        <c:auto val="1"/>
        <c:lblAlgn val="ctr"/>
        <c:lblOffset val="100"/>
        <c:noMultiLvlLbl val="0"/>
      </c:catAx>
      <c:valAx>
        <c:axId val="797553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Age-0 Walleye catch (fish/mile)</a:t>
                </a:r>
              </a:p>
            </c:rich>
          </c:tx>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9089488"/>
        <c:crosses val="autoZero"/>
        <c:crossBetween val="between"/>
      </c:valAx>
      <c:valAx>
        <c:axId val="796306864"/>
        <c:scaling>
          <c:orientation val="minMax"/>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Walleye stocking rate (fish/acre)</a:t>
                </a:r>
              </a:p>
            </c:rich>
          </c:tx>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96309384"/>
        <c:crosses val="max"/>
        <c:crossBetween val="between"/>
      </c:valAx>
      <c:catAx>
        <c:axId val="796309384"/>
        <c:scaling>
          <c:orientation val="minMax"/>
        </c:scaling>
        <c:delete val="1"/>
        <c:axPos val="b"/>
        <c:numFmt formatCode="General" sourceLinked="1"/>
        <c:majorTickMark val="out"/>
        <c:minorTickMark val="none"/>
        <c:tickLblPos val="nextTo"/>
        <c:crossAx val="796306864"/>
        <c:crosses val="autoZero"/>
        <c:auto val="1"/>
        <c:lblAlgn val="ctr"/>
        <c:lblOffset val="100"/>
        <c:noMultiLvlLbl val="0"/>
      </c:catAx>
    </c:plotArea>
    <c:plotVisOnly val="1"/>
    <c:dispBlanksAs val="gap"/>
    <c:showDLblsOverMax val="0"/>
    <c:extLst/>
  </c:chart>
  <c:spPr>
    <a:ln>
      <a:noFill/>
    </a:ln>
  </c:spPr>
  <c:txPr>
    <a:bodyPr/>
    <a:lstStyle/>
    <a:p>
      <a:pPr>
        <a:defRPr sz="1100">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3220</TotalTime>
  <Pages>7</Pages>
  <Words>2114</Words>
  <Characters>10736</Characters>
  <Application>Microsoft Office Word</Application>
  <DocSecurity>0</DocSecurity>
  <Lines>420</Lines>
  <Paragraphs>298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Emily (DNR)</dc:creator>
  <cp:keywords/>
  <dc:description/>
  <cp:lastModifiedBy>Tom Conquest</cp:lastModifiedBy>
  <cp:revision>98</cp:revision>
  <dcterms:created xsi:type="dcterms:W3CDTF">2025-03-27T15:30:00Z</dcterms:created>
  <dcterms:modified xsi:type="dcterms:W3CDTF">2026-04-22T21:36:00Z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2024-05-03T18:29:48Z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cbab63e5-d96e-421e-9d7f-39fc1696c76a</vt:lpwstr>
  </property>
  <property fmtid="{D5CDD505-2E9C-101B-9397-08002B2CF9AE}" pid="8" name="MSIP_Label_3a2fed65-62e7-46ea-af74-187e0c17143a_ContentBits">
    <vt:lpwstr>0</vt:lpwstr>
  </property>
  <property fmtid="{D5CDD505-2E9C-101B-9397-08002B2CF9AE}" pid="9" name="GrammarlyDocumentId">
    <vt:lpwstr>e9051359-0bdb-4cc0-8e34-47a1962d9b81</vt:lpwstr>
  </property>
</Properties>
</file>